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739B" w14:textId="1F18CBFB" w:rsidR="00BB5B41" w:rsidRDefault="00D85295" w:rsidP="00725B84">
      <w:pPr>
        <w:pStyle w:val="NormalWeb"/>
        <w:rPr>
          <w:rFonts w:ascii="Calibri Light" w:hAnsi="Calibri Light" w:cs="Calibri Light"/>
        </w:rPr>
      </w:pPr>
      <w:r w:rsidRPr="00064AB0">
        <w:rPr>
          <w:rFonts w:ascii="Calibri Light" w:hAnsi="Calibri Light" w:cs="Calibri Light"/>
          <w:noProof/>
        </w:rPr>
        <mc:AlternateContent>
          <mc:Choice Requires="wps">
            <w:drawing>
              <wp:anchor distT="45720" distB="45720" distL="114300" distR="114300" simplePos="0" relativeHeight="251656704" behindDoc="0" locked="0" layoutInCell="1" allowOverlap="1" wp14:anchorId="478569DE" wp14:editId="4A56B5FE">
                <wp:simplePos x="0" y="0"/>
                <wp:positionH relativeFrom="column">
                  <wp:posOffset>-295275</wp:posOffset>
                </wp:positionH>
                <wp:positionV relativeFrom="paragraph">
                  <wp:posOffset>0</wp:posOffset>
                </wp:positionV>
                <wp:extent cx="6179820" cy="23393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2339340"/>
                        </a:xfrm>
                        <a:prstGeom prst="rect">
                          <a:avLst/>
                        </a:prstGeom>
                        <a:solidFill>
                          <a:srgbClr val="FFFFFF"/>
                        </a:solidFill>
                        <a:ln w="9525">
                          <a:solidFill>
                            <a:srgbClr val="000000"/>
                          </a:solidFill>
                          <a:miter lim="800000"/>
                          <a:headEnd/>
                          <a:tailEnd/>
                        </a:ln>
                      </wps:spPr>
                      <wps:txbx>
                        <w:txbxContent>
                          <w:p w14:paraId="2AEA0040" w14:textId="57E5B1E8" w:rsidR="00064AB0" w:rsidRPr="00A34D47" w:rsidRDefault="00064AB0" w:rsidP="00064AB0">
                            <w:pPr>
                              <w:rPr>
                                <w:rFonts w:ascii="Calibri Light" w:hAnsi="Calibri Light" w:cs="Calibri Light"/>
                                <w:lang w:eastAsia="en-US"/>
                              </w:rPr>
                            </w:pPr>
                            <w:r w:rsidRPr="00A34D47">
                              <w:rPr>
                                <w:rFonts w:ascii="Calibri Light" w:hAnsi="Calibri Light" w:cs="Calibri Light"/>
                                <w:lang w:eastAsia="en-US"/>
                              </w:rPr>
                              <w:t>If your client has experienced ‘gatekeeping’ via the telephone, request a form via post ASAP as well as sending this letter. DWP website states:</w:t>
                            </w:r>
                          </w:p>
                          <w:p w14:paraId="37056D92" w14:textId="4222DAF8" w:rsidR="00064AB0" w:rsidRPr="00A34D47" w:rsidRDefault="00064AB0" w:rsidP="00064AB0">
                            <w:pPr>
                              <w:shd w:val="clear" w:color="auto" w:fill="FCFCFC"/>
                              <w:spacing w:before="100" w:beforeAutospacing="1" w:after="100" w:afterAutospacing="1"/>
                              <w:rPr>
                                <w:rFonts w:ascii="Calibri Light" w:hAnsi="Calibri Light" w:cs="Calibri Light"/>
                                <w:i/>
                                <w:iCs/>
                              </w:rPr>
                            </w:pPr>
                            <w:r w:rsidRPr="00A34D47">
                              <w:rPr>
                                <w:rFonts w:ascii="Calibri Light" w:hAnsi="Calibri Light" w:cs="Calibri Light"/>
                                <w:i/>
                                <w:iCs/>
                              </w:rPr>
                              <w:t>Claim by post: You can get a form to send information by post (although this can delay the decision on your claim). Write a letter to ask for the form.</w:t>
                            </w:r>
                          </w:p>
                          <w:p w14:paraId="66494C62" w14:textId="77777777" w:rsidR="00064AB0" w:rsidRPr="00A34D47" w:rsidRDefault="00064AB0" w:rsidP="00064AB0">
                            <w:pPr>
                              <w:shd w:val="clear" w:color="auto" w:fill="FCFCFC"/>
                              <w:spacing w:before="100" w:beforeAutospacing="1" w:after="100" w:afterAutospacing="1"/>
                              <w:rPr>
                                <w:rFonts w:ascii="Calibri Light" w:hAnsi="Calibri Light" w:cs="Calibri Light"/>
                                <w:i/>
                                <w:iCs/>
                                <w:color w:val="FF0000"/>
                              </w:rPr>
                            </w:pPr>
                            <w:r w:rsidRPr="00A34D47">
                              <w:rPr>
                                <w:rFonts w:ascii="Calibri Light" w:hAnsi="Calibri Light" w:cs="Calibri Light"/>
                                <w:i/>
                                <w:iCs/>
                              </w:rPr>
                              <w:t>Personal Independence Payment New Claims</w:t>
                            </w:r>
                            <w:r w:rsidRPr="00A34D47">
                              <w:rPr>
                                <w:rFonts w:ascii="Calibri Light" w:hAnsi="Calibri Light" w:cs="Calibri Light"/>
                                <w:i/>
                                <w:iCs/>
                              </w:rPr>
                              <w:br/>
                              <w:t>Post Handling Site B</w:t>
                            </w:r>
                            <w:r w:rsidRPr="00A34D47">
                              <w:rPr>
                                <w:rFonts w:ascii="Calibri Light" w:hAnsi="Calibri Light" w:cs="Calibri Light"/>
                                <w:i/>
                                <w:iCs/>
                              </w:rPr>
                              <w:br/>
                              <w:t>Wolverhampton</w:t>
                            </w:r>
                            <w:r w:rsidRPr="00A34D47">
                              <w:rPr>
                                <w:rFonts w:ascii="Calibri Light" w:hAnsi="Calibri Light" w:cs="Calibri Light"/>
                                <w:i/>
                                <w:iCs/>
                              </w:rPr>
                              <w:br/>
                            </w:r>
                            <w:proofErr w:type="spellStart"/>
                            <w:r w:rsidRPr="00A34D47">
                              <w:rPr>
                                <w:rFonts w:ascii="Calibri Light" w:hAnsi="Calibri Light" w:cs="Calibri Light"/>
                                <w:i/>
                                <w:iCs/>
                              </w:rPr>
                              <w:t>WV99</w:t>
                            </w:r>
                            <w:proofErr w:type="spellEnd"/>
                            <w:r w:rsidRPr="00A34D47">
                              <w:rPr>
                                <w:rFonts w:ascii="Calibri Light" w:hAnsi="Calibri Light" w:cs="Calibri Light"/>
                                <w:i/>
                                <w:iCs/>
                              </w:rPr>
                              <w:t xml:space="preserve"> </w:t>
                            </w:r>
                            <w:proofErr w:type="spellStart"/>
                            <w:r w:rsidRPr="00A34D47">
                              <w:rPr>
                                <w:rFonts w:ascii="Calibri Light" w:hAnsi="Calibri Light" w:cs="Calibri Light"/>
                                <w:i/>
                                <w:iCs/>
                              </w:rPr>
                              <w:t>1AH</w:t>
                            </w:r>
                            <w:proofErr w:type="spellEnd"/>
                          </w:p>
                          <w:p w14:paraId="25043D58" w14:textId="2704BE2C" w:rsidR="00064AB0" w:rsidRPr="00A34D47" w:rsidRDefault="00064AB0" w:rsidP="00064AB0">
                            <w:pPr>
                              <w:rPr>
                                <w:rFonts w:ascii="Calibri Light" w:hAnsi="Calibri Light" w:cs="Calibri Light"/>
                                <w:color w:val="FF0000"/>
                                <w:lang w:eastAsia="en-US"/>
                              </w:rPr>
                            </w:pPr>
                            <w:r w:rsidRPr="00A34D47">
                              <w:rPr>
                                <w:rFonts w:ascii="Calibri Light" w:hAnsi="Calibri Light" w:cs="Calibri Light"/>
                                <w:color w:val="FF0000"/>
                                <w:lang w:eastAsia="en-US"/>
                              </w:rPr>
                              <w:t>Delete box before posting</w:t>
                            </w:r>
                          </w:p>
                          <w:p w14:paraId="65D7CBA1" w14:textId="3C993BA4" w:rsidR="00064AB0" w:rsidRDefault="00064A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569DE" id="_x0000_t202" coordsize="21600,21600" o:spt="202" path="m,l,21600r21600,l21600,xe">
                <v:stroke joinstyle="miter"/>
                <v:path gradientshapeok="t" o:connecttype="rect"/>
              </v:shapetype>
              <v:shape id="Text Box 2" o:spid="_x0000_s1026" type="#_x0000_t202" style="position:absolute;margin-left:-23.25pt;margin-top:0;width:486.6pt;height:184.2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">
                <v:textbox>
                  <w:txbxContent>
                    <w:p w14:paraId="2AEA0040" w14:textId="57E5B1E8" w:rsidR="00064AB0" w:rsidRPr="00A34D47" w:rsidRDefault="00064AB0" w:rsidP="00064AB0">
                      <w:pPr>
                        <w:rPr>
                          <w:rFonts w:ascii="Calibri Light" w:hAnsi="Calibri Light" w:cs="Calibri Light"/>
                          <w:lang w:eastAsia="en-US"/>
                        </w:rPr>
                      </w:pPr>
                      <w:r w:rsidRPr="00A34D47">
                        <w:rPr>
                          <w:rFonts w:ascii="Calibri Light" w:hAnsi="Calibri Light" w:cs="Calibri Light"/>
                          <w:lang w:eastAsia="en-US"/>
                        </w:rPr>
                        <w:t>If your client has experienced ‘gatekeeping’ via the telephone, request a form via post ASAP as well as sending this letter. DWP website states:</w:t>
                      </w:r>
                    </w:p>
                    <w:p w14:paraId="37056D92" w14:textId="4222DAF8" w:rsidR="00064AB0" w:rsidRPr="00A34D47" w:rsidRDefault="00064AB0" w:rsidP="00064AB0">
                      <w:pPr>
                        <w:shd w:val="clear" w:color="auto" w:fill="FCFCFC"/>
                        <w:spacing w:before="100" w:beforeAutospacing="1" w:after="100" w:afterAutospacing="1"/>
                        <w:rPr>
                          <w:rFonts w:ascii="Calibri Light" w:hAnsi="Calibri Light" w:cs="Calibri Light"/>
                          <w:i/>
                          <w:iCs/>
                        </w:rPr>
                      </w:pPr>
                      <w:r w:rsidRPr="00A34D47">
                        <w:rPr>
                          <w:rFonts w:ascii="Calibri Light" w:hAnsi="Calibri Light" w:cs="Calibri Light"/>
                          <w:i/>
                          <w:iCs/>
                        </w:rPr>
                        <w:t>Claim by post: You can get a form to send information by post (although this can delay the decision on your claim). Write a letter to ask for the form.</w:t>
                      </w:r>
                    </w:p>
                    <w:p w14:paraId="66494C62" w14:textId="77777777" w:rsidR="00064AB0" w:rsidRPr="00A34D47" w:rsidRDefault="00064AB0" w:rsidP="00064AB0">
                      <w:pPr>
                        <w:shd w:val="clear" w:color="auto" w:fill="FCFCFC"/>
                        <w:spacing w:before="100" w:beforeAutospacing="1" w:after="100" w:afterAutospacing="1"/>
                        <w:rPr>
                          <w:rFonts w:ascii="Calibri Light" w:hAnsi="Calibri Light" w:cs="Calibri Light"/>
                          <w:i/>
                          <w:iCs/>
                          <w:color w:val="FF0000"/>
                        </w:rPr>
                      </w:pPr>
                      <w:r w:rsidRPr="00A34D47">
                        <w:rPr>
                          <w:rFonts w:ascii="Calibri Light" w:hAnsi="Calibri Light" w:cs="Calibri Light"/>
                          <w:i/>
                          <w:iCs/>
                        </w:rPr>
                        <w:t>Personal Independence Payment New Claims</w:t>
                      </w:r>
                      <w:r w:rsidRPr="00A34D47">
                        <w:rPr>
                          <w:rFonts w:ascii="Calibri Light" w:hAnsi="Calibri Light" w:cs="Calibri Light"/>
                          <w:i/>
                          <w:iCs/>
                        </w:rPr>
                        <w:br/>
                        <w:t>Post Handling Site B</w:t>
                      </w:r>
                      <w:r w:rsidRPr="00A34D47">
                        <w:rPr>
                          <w:rFonts w:ascii="Calibri Light" w:hAnsi="Calibri Light" w:cs="Calibri Light"/>
                          <w:i/>
                          <w:iCs/>
                        </w:rPr>
                        <w:br/>
                        <w:t>Wolverhampton</w:t>
                      </w:r>
                      <w:r w:rsidRPr="00A34D47">
                        <w:rPr>
                          <w:rFonts w:ascii="Calibri Light" w:hAnsi="Calibri Light" w:cs="Calibri Light"/>
                          <w:i/>
                          <w:iCs/>
                        </w:rPr>
                        <w:br/>
                      </w:r>
                      <w:proofErr w:type="spellStart"/>
                      <w:r w:rsidRPr="00A34D47">
                        <w:rPr>
                          <w:rFonts w:ascii="Calibri Light" w:hAnsi="Calibri Light" w:cs="Calibri Light"/>
                          <w:i/>
                          <w:iCs/>
                        </w:rPr>
                        <w:t>WV99</w:t>
                      </w:r>
                      <w:proofErr w:type="spellEnd"/>
                      <w:r w:rsidRPr="00A34D47">
                        <w:rPr>
                          <w:rFonts w:ascii="Calibri Light" w:hAnsi="Calibri Light" w:cs="Calibri Light"/>
                          <w:i/>
                          <w:iCs/>
                        </w:rPr>
                        <w:t xml:space="preserve"> </w:t>
                      </w:r>
                      <w:proofErr w:type="spellStart"/>
                      <w:r w:rsidRPr="00A34D47">
                        <w:rPr>
                          <w:rFonts w:ascii="Calibri Light" w:hAnsi="Calibri Light" w:cs="Calibri Light"/>
                          <w:i/>
                          <w:iCs/>
                        </w:rPr>
                        <w:t>1AH</w:t>
                      </w:r>
                      <w:proofErr w:type="spellEnd"/>
                    </w:p>
                    <w:p w14:paraId="25043D58" w14:textId="2704BE2C" w:rsidR="00064AB0" w:rsidRPr="00A34D47" w:rsidRDefault="00064AB0" w:rsidP="00064AB0">
                      <w:pPr>
                        <w:rPr>
                          <w:rFonts w:ascii="Calibri Light" w:hAnsi="Calibri Light" w:cs="Calibri Light"/>
                          <w:color w:val="FF0000"/>
                          <w:lang w:eastAsia="en-US"/>
                        </w:rPr>
                      </w:pPr>
                      <w:r w:rsidRPr="00A34D47">
                        <w:rPr>
                          <w:rFonts w:ascii="Calibri Light" w:hAnsi="Calibri Light" w:cs="Calibri Light"/>
                          <w:color w:val="FF0000"/>
                          <w:lang w:eastAsia="en-US"/>
                        </w:rPr>
                        <w:t>Delete box before posting</w:t>
                      </w:r>
                    </w:p>
                    <w:p w14:paraId="65D7CBA1" w14:textId="3C993BA4" w:rsidR="00064AB0" w:rsidRDefault="00064AB0"/>
                  </w:txbxContent>
                </v:textbox>
                <w10:wrap type="square"/>
              </v:shape>
            </w:pict>
          </mc:Fallback>
        </mc:AlternateContent>
      </w: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61824" behindDoc="0" locked="0" layoutInCell="1" allowOverlap="1" wp14:anchorId="55BB384C" wp14:editId="0D9281EE">
                <wp:simplePos x="0" y="0"/>
                <wp:positionH relativeFrom="column">
                  <wp:posOffset>-294005</wp:posOffset>
                </wp:positionH>
                <wp:positionV relativeFrom="paragraph">
                  <wp:posOffset>2496820</wp:posOffset>
                </wp:positionV>
                <wp:extent cx="6176645" cy="1828800"/>
                <wp:effectExtent l="0" t="0" r="14605" b="19050"/>
                <wp:wrapSquare wrapText="bothSides"/>
                <wp:docPr id="1241930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28800"/>
                        </a:xfrm>
                        <a:prstGeom prst="rect">
                          <a:avLst/>
                        </a:prstGeom>
                        <a:solidFill>
                          <a:srgbClr val="FFFFFF"/>
                        </a:solidFill>
                        <a:ln w="9525">
                          <a:solidFill>
                            <a:srgbClr val="000000"/>
                          </a:solidFill>
                          <a:miter lim="800000"/>
                          <a:headEnd/>
                          <a:tailEnd/>
                        </a:ln>
                      </wps:spPr>
                      <wps:txbx>
                        <w:txbxContent>
                          <w:p w14:paraId="09406CB8" w14:textId="77777777" w:rsidR="00D85295" w:rsidRPr="00D85295" w:rsidRDefault="00D85295" w:rsidP="00D85295">
                            <w:pPr>
                              <w:rPr>
                                <w:rFonts w:ascii="Calibri Light" w:hAnsi="Calibri Light" w:cs="Calibri Light"/>
                              </w:rPr>
                            </w:pPr>
                            <w:r w:rsidRPr="00D85295">
                              <w:rPr>
                                <w:rFonts w:ascii="Calibri Light" w:hAnsi="Calibri Light" w:cs="Calibri Light"/>
                                <w:b/>
                                <w:bCs/>
                              </w:rPr>
                              <w:t>IMPORTANT:</w:t>
                            </w:r>
                            <w:r w:rsidRPr="00D85295">
                              <w:rPr>
                                <w:rFonts w:ascii="Calibri Light" w:hAnsi="Calibri Light" w:cs="Calibri Light"/>
                              </w:rPr>
                              <w:t xml:space="preserve"> the address for service changed in February 2024, as below. </w:t>
                            </w:r>
                          </w:p>
                          <w:p w14:paraId="079773CA" w14:textId="77777777" w:rsidR="00D85295" w:rsidRPr="00D85295" w:rsidRDefault="00D85295" w:rsidP="00D85295">
                            <w:pPr>
                              <w:rPr>
                                <w:rFonts w:ascii="Calibri Light" w:hAnsi="Calibri Light" w:cs="Calibri Light"/>
                              </w:rPr>
                            </w:pPr>
                          </w:p>
                          <w:p w14:paraId="5841AE8D" w14:textId="77777777" w:rsidR="00D85295" w:rsidRPr="00D85295" w:rsidRDefault="00D85295" w:rsidP="00D85295">
                            <w:pPr>
                              <w:rPr>
                                <w:rFonts w:ascii="Calibri Light" w:hAnsi="Calibri Light" w:cs="Calibri Light"/>
                                <w:b/>
                                <w:bCs/>
                              </w:rPr>
                            </w:pPr>
                            <w:r w:rsidRPr="00D85295">
                              <w:rPr>
                                <w:rFonts w:ascii="Calibri Light" w:hAnsi="Calibri Light" w:cs="Calibri Light"/>
                              </w:rPr>
                              <w:t>Please send your letter by post to DWP and by email to the Treasury Solicitor.</w:t>
                            </w:r>
                          </w:p>
                          <w:p w14:paraId="6AD22A77" w14:textId="77777777" w:rsidR="00D85295" w:rsidRPr="00D85295" w:rsidRDefault="00D85295" w:rsidP="00D85295">
                            <w:pPr>
                              <w:rPr>
                                <w:rFonts w:ascii="Calibri Light" w:hAnsi="Calibri Light" w:cs="Calibri Light"/>
                                <w:b/>
                                <w:bCs/>
                                <w:color w:val="FF0000"/>
                              </w:rPr>
                            </w:pPr>
                          </w:p>
                          <w:p w14:paraId="1BB40FDE" w14:textId="77777777" w:rsidR="00D85295" w:rsidRPr="00D85295" w:rsidRDefault="00D85295" w:rsidP="00D85295">
                            <w:pPr>
                              <w:rPr>
                                <w:rFonts w:ascii="Calibri Light" w:hAnsi="Calibri Light" w:cs="Calibri Light"/>
                                <w:b/>
                                <w:bCs/>
                              </w:rPr>
                            </w:pPr>
                            <w:r w:rsidRPr="00D85295">
                              <w:rPr>
                                <w:rFonts w:ascii="Calibri Light" w:hAnsi="Calibri Light" w:cs="Calibri Light"/>
                              </w:rPr>
                              <w:t xml:space="preserve">Please seek advice from </w:t>
                            </w:r>
                            <w:hyperlink r:id="rId11" w:history="1">
                              <w:r w:rsidRPr="00D85295">
                                <w:rPr>
                                  <w:rStyle w:val="Hyperlink"/>
                                  <w:rFonts w:ascii="Calibri Light" w:hAnsi="Calibri Light" w:cs="Calibri Light"/>
                                </w:rPr>
                                <w:t>JRProject@CPAG.org.uk</w:t>
                              </w:r>
                            </w:hyperlink>
                            <w:r w:rsidRPr="00D85295">
                              <w:rPr>
                                <w:rFonts w:ascii="Calibri Light" w:hAnsi="Calibri Light" w:cs="Calibri Light"/>
                              </w:rPr>
                              <w:t xml:space="preserve"> if no response is received within 14 days, or consider referring to a solicitor to issue judicial review proceedings, see </w:t>
                            </w:r>
                            <w:hyperlink r:id="rId12" w:history="1">
                              <w:r w:rsidRPr="00D85295">
                                <w:rPr>
                                  <w:rStyle w:val="Hyperlink"/>
                                  <w:rFonts w:ascii="Calibri Light" w:hAnsi="Calibri Light" w:cs="Calibri Light"/>
                                </w:rPr>
                                <w:t>this CPAG page</w:t>
                              </w:r>
                            </w:hyperlink>
                            <w:r w:rsidRPr="00D85295">
                              <w:rPr>
                                <w:rFonts w:ascii="Calibri Light" w:hAnsi="Calibri Light" w:cs="Calibri Light"/>
                              </w:rPr>
                              <w:t xml:space="preserve"> for more information.</w:t>
                            </w:r>
                            <w:r w:rsidRPr="00D85295">
                              <w:rPr>
                                <w:rFonts w:ascii="Calibri Light" w:hAnsi="Calibri Light" w:cs="Calibri Light"/>
                                <w:b/>
                                <w:bCs/>
                              </w:rPr>
                              <w:t xml:space="preserve"> </w:t>
                            </w:r>
                            <w:hyperlink r:id="rId13" w:history="1"/>
                            <w:r w:rsidRPr="00D85295">
                              <w:rPr>
                                <w:rFonts w:ascii="Calibri Light" w:hAnsi="Calibri Light" w:cs="Calibri Light"/>
                                <w:b/>
                                <w:bCs/>
                              </w:rPr>
                              <w:t xml:space="preserve"> </w:t>
                            </w:r>
                          </w:p>
                          <w:p w14:paraId="65D17C35" w14:textId="77777777" w:rsidR="00D85295" w:rsidRPr="00D85295" w:rsidRDefault="00D85295" w:rsidP="00D85295">
                            <w:pPr>
                              <w:rPr>
                                <w:rFonts w:ascii="Calibri Light" w:hAnsi="Calibri Light" w:cs="Calibri Light"/>
                                <w:b/>
                                <w:bCs/>
                              </w:rPr>
                            </w:pPr>
                          </w:p>
                          <w:p w14:paraId="3096DED0" w14:textId="77777777" w:rsidR="00D85295" w:rsidRPr="00D85295" w:rsidRDefault="00D85295" w:rsidP="00D85295">
                            <w:pPr>
                              <w:rPr>
                                <w:rFonts w:ascii="Calibri Light" w:hAnsi="Calibri Light" w:cs="Calibri Light"/>
                                <w:color w:val="FF0000"/>
                              </w:rPr>
                            </w:pPr>
                            <w:r w:rsidRPr="00D85295">
                              <w:rPr>
                                <w:rFonts w:ascii="Calibri Light" w:hAnsi="Calibri Light" w:cs="Calibri Light"/>
                                <w:color w:val="FF0000"/>
                              </w:rPr>
                              <w:t xml:space="preserve">Delete Box Before Posting </w:t>
                            </w:r>
                          </w:p>
                          <w:p w14:paraId="26EE9812" w14:textId="77777777" w:rsidR="00D85295" w:rsidRDefault="00D85295" w:rsidP="00D852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B384C" id="_x0000_s1027" type="#_x0000_t202" style="position:absolute;margin-left:-23.15pt;margin-top:196.6pt;width:486.35pt;height:2in;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">
                <v:textbox>
                  <w:txbxContent>
                    <w:p w14:paraId="09406CB8" w14:textId="77777777" w:rsidR="00D85295" w:rsidRPr="00D85295" w:rsidRDefault="00D85295" w:rsidP="00D85295">
                      <w:pPr>
                        <w:rPr>
                          <w:rFonts w:ascii="Calibri Light" w:hAnsi="Calibri Light" w:cs="Calibri Light"/>
                        </w:rPr>
                      </w:pPr>
                      <w:r w:rsidRPr="00D85295">
                        <w:rPr>
                          <w:rFonts w:ascii="Calibri Light" w:hAnsi="Calibri Light" w:cs="Calibri Light"/>
                          <w:b/>
                          <w:bCs/>
                        </w:rPr>
                        <w:t>IMPORTANT:</w:t>
                      </w:r>
                      <w:r w:rsidRPr="00D85295">
                        <w:rPr>
                          <w:rFonts w:ascii="Calibri Light" w:hAnsi="Calibri Light" w:cs="Calibri Light"/>
                        </w:rPr>
                        <w:t xml:space="preserve"> the address for service changed in February 2024, as below. </w:t>
                      </w:r>
                    </w:p>
                    <w:p w14:paraId="079773CA" w14:textId="77777777" w:rsidR="00D85295" w:rsidRPr="00D85295" w:rsidRDefault="00D85295" w:rsidP="00D85295">
                      <w:pPr>
                        <w:rPr>
                          <w:rFonts w:ascii="Calibri Light" w:hAnsi="Calibri Light" w:cs="Calibri Light"/>
                        </w:rPr>
                      </w:pPr>
                    </w:p>
                    <w:p w14:paraId="5841AE8D" w14:textId="77777777" w:rsidR="00D85295" w:rsidRPr="00D85295" w:rsidRDefault="00D85295" w:rsidP="00D85295">
                      <w:pPr>
                        <w:rPr>
                          <w:rFonts w:ascii="Calibri Light" w:hAnsi="Calibri Light" w:cs="Calibri Light"/>
                          <w:b/>
                          <w:bCs/>
                        </w:rPr>
                      </w:pPr>
                      <w:r w:rsidRPr="00D85295">
                        <w:rPr>
                          <w:rFonts w:ascii="Calibri Light" w:hAnsi="Calibri Light" w:cs="Calibri Light"/>
                        </w:rPr>
                        <w:t>Please send your letter by post to DWP and by email to the Treasury Solicitor.</w:t>
                      </w:r>
                    </w:p>
                    <w:p w14:paraId="6AD22A77" w14:textId="77777777" w:rsidR="00D85295" w:rsidRPr="00D85295" w:rsidRDefault="00D85295" w:rsidP="00D85295">
                      <w:pPr>
                        <w:rPr>
                          <w:rFonts w:ascii="Calibri Light" w:hAnsi="Calibri Light" w:cs="Calibri Light"/>
                          <w:b/>
                          <w:bCs/>
                          <w:color w:val="FF0000"/>
                        </w:rPr>
                      </w:pPr>
                    </w:p>
                    <w:p w14:paraId="1BB40FDE" w14:textId="77777777" w:rsidR="00D85295" w:rsidRPr="00D85295" w:rsidRDefault="00D85295" w:rsidP="00D85295">
                      <w:pPr>
                        <w:rPr>
                          <w:rFonts w:ascii="Calibri Light" w:hAnsi="Calibri Light" w:cs="Calibri Light"/>
                          <w:b/>
                          <w:bCs/>
                        </w:rPr>
                      </w:pPr>
                      <w:r w:rsidRPr="00D85295">
                        <w:rPr>
                          <w:rFonts w:ascii="Calibri Light" w:hAnsi="Calibri Light" w:cs="Calibri Light"/>
                        </w:rPr>
                        <w:t xml:space="preserve">Please seek advice from </w:t>
                      </w:r>
                      <w:hyperlink r:id="rId14" w:history="1">
                        <w:r w:rsidRPr="00D85295">
                          <w:rPr>
                            <w:rStyle w:val="Hyperlink"/>
                            <w:rFonts w:ascii="Calibri Light" w:hAnsi="Calibri Light" w:cs="Calibri Light"/>
                          </w:rPr>
                          <w:t>JRProject@CPAG.org.uk</w:t>
                        </w:r>
                      </w:hyperlink>
                      <w:r w:rsidRPr="00D85295">
                        <w:rPr>
                          <w:rFonts w:ascii="Calibri Light" w:hAnsi="Calibri Light" w:cs="Calibri Light"/>
                        </w:rPr>
                        <w:t xml:space="preserve"> if no response is received within 14 days, or consider referring to a solicitor to issue judicial review proceedings, see </w:t>
                      </w:r>
                      <w:hyperlink r:id="rId15" w:history="1">
                        <w:r w:rsidRPr="00D85295">
                          <w:rPr>
                            <w:rStyle w:val="Hyperlink"/>
                            <w:rFonts w:ascii="Calibri Light" w:hAnsi="Calibri Light" w:cs="Calibri Light"/>
                          </w:rPr>
                          <w:t>this CPAG page</w:t>
                        </w:r>
                      </w:hyperlink>
                      <w:r w:rsidRPr="00D85295">
                        <w:rPr>
                          <w:rFonts w:ascii="Calibri Light" w:hAnsi="Calibri Light" w:cs="Calibri Light"/>
                        </w:rPr>
                        <w:t xml:space="preserve"> for more information.</w:t>
                      </w:r>
                      <w:r w:rsidRPr="00D85295">
                        <w:rPr>
                          <w:rFonts w:ascii="Calibri Light" w:hAnsi="Calibri Light" w:cs="Calibri Light"/>
                          <w:b/>
                          <w:bCs/>
                        </w:rPr>
                        <w:t xml:space="preserve"> </w:t>
                      </w:r>
                      <w:hyperlink r:id="rId16" w:history="1"/>
                      <w:r w:rsidRPr="00D85295">
                        <w:rPr>
                          <w:rFonts w:ascii="Calibri Light" w:hAnsi="Calibri Light" w:cs="Calibri Light"/>
                          <w:b/>
                          <w:bCs/>
                        </w:rPr>
                        <w:t xml:space="preserve"> </w:t>
                      </w:r>
                    </w:p>
                    <w:p w14:paraId="65D17C35" w14:textId="77777777" w:rsidR="00D85295" w:rsidRPr="00D85295" w:rsidRDefault="00D85295" w:rsidP="00D85295">
                      <w:pPr>
                        <w:rPr>
                          <w:rFonts w:ascii="Calibri Light" w:hAnsi="Calibri Light" w:cs="Calibri Light"/>
                          <w:b/>
                          <w:bCs/>
                        </w:rPr>
                      </w:pPr>
                    </w:p>
                    <w:p w14:paraId="3096DED0" w14:textId="77777777" w:rsidR="00D85295" w:rsidRPr="00D85295" w:rsidRDefault="00D85295" w:rsidP="00D85295">
                      <w:pPr>
                        <w:rPr>
                          <w:rFonts w:ascii="Calibri Light" w:hAnsi="Calibri Light" w:cs="Calibri Light"/>
                          <w:color w:val="FF0000"/>
                        </w:rPr>
                      </w:pPr>
                      <w:r w:rsidRPr="00D85295">
                        <w:rPr>
                          <w:rFonts w:ascii="Calibri Light" w:hAnsi="Calibri Light" w:cs="Calibri Light"/>
                          <w:color w:val="FF0000"/>
                        </w:rPr>
                        <w:t xml:space="preserve">Delete Box Before Posting </w:t>
                      </w:r>
                    </w:p>
                    <w:p w14:paraId="26EE9812" w14:textId="77777777" w:rsidR="00D85295" w:rsidRDefault="00D85295" w:rsidP="00D85295"/>
                  </w:txbxContent>
                </v:textbox>
                <w10:wrap type="square"/>
              </v:shape>
            </w:pict>
          </mc:Fallback>
        </mc:AlternateContent>
      </w:r>
    </w:p>
    <w:p w14:paraId="711CCD9F" w14:textId="77777777" w:rsidR="00725B84" w:rsidRPr="00725B84" w:rsidRDefault="00725B84" w:rsidP="00725B84">
      <w:pPr>
        <w:pStyle w:val="NormalWeb"/>
        <w:spacing w:before="0" w:beforeAutospacing="0" w:after="0" w:afterAutospacing="0"/>
        <w:rPr>
          <w:rFonts w:ascii="Calibri Light" w:hAnsi="Calibri Light" w:cs="Calibri Light"/>
          <w:color w:val="000000" w:themeColor="text1"/>
        </w:rPr>
      </w:pPr>
      <w:r w:rsidRPr="00717EFC">
        <w:rPr>
          <w:rFonts w:ascii="Calibri Light" w:hAnsi="Calibri Light" w:cs="Calibri Light"/>
          <w:color w:val="000000" w:themeColor="text1"/>
        </w:rPr>
        <w:t>[a</w:t>
      </w:r>
      <w:r w:rsidRPr="00725B84">
        <w:rPr>
          <w:rFonts w:ascii="Calibri Light" w:hAnsi="Calibri Light" w:cs="Calibri Light"/>
          <w:color w:val="000000" w:themeColor="text1"/>
        </w:rPr>
        <w:t>ddress your letter to either the:</w:t>
      </w:r>
    </w:p>
    <w:p w14:paraId="79092DF1" w14:textId="77777777" w:rsidR="00725B84" w:rsidRPr="00725B84" w:rsidRDefault="00725B84" w:rsidP="00725B84">
      <w:pPr>
        <w:pStyle w:val="NormalWeb"/>
        <w:spacing w:before="0" w:beforeAutospacing="0" w:after="0" w:afterAutospacing="0"/>
        <w:rPr>
          <w:rFonts w:ascii="Calibri Light" w:hAnsi="Calibri Light" w:cs="Calibri Light"/>
          <w:color w:val="000000" w:themeColor="text1"/>
        </w:rPr>
      </w:pPr>
      <w:r w:rsidRPr="00725B84">
        <w:rPr>
          <w:rFonts w:ascii="Calibri Light" w:hAnsi="Calibri Light" w:cs="Calibri Light"/>
          <w:color w:val="000000" w:themeColor="text1"/>
        </w:rPr>
        <w:t xml:space="preserve">address on your client’s decision letter, </w:t>
      </w:r>
    </w:p>
    <w:p w14:paraId="70346704" w14:textId="77777777" w:rsidR="00725B84" w:rsidRPr="00725B84" w:rsidRDefault="00725B84" w:rsidP="00725B84">
      <w:pPr>
        <w:pStyle w:val="NormalWeb"/>
        <w:spacing w:before="0" w:beforeAutospacing="0" w:after="0" w:afterAutospacing="0"/>
        <w:rPr>
          <w:rFonts w:ascii="Calibri Light" w:hAnsi="Calibri Light" w:cs="Calibri Light"/>
          <w:color w:val="000000" w:themeColor="text1"/>
        </w:rPr>
      </w:pPr>
      <w:r w:rsidRPr="00725B84">
        <w:rPr>
          <w:rFonts w:ascii="Calibri Light" w:hAnsi="Calibri Light" w:cs="Calibri Light"/>
          <w:color w:val="000000" w:themeColor="text1"/>
        </w:rPr>
        <w:t>address your client sent their claim to, or</w:t>
      </w:r>
    </w:p>
    <w:p w14:paraId="2560F705" w14:textId="77777777" w:rsidR="00725B84" w:rsidRPr="00725B84" w:rsidRDefault="00725B84" w:rsidP="00725B84">
      <w:pPr>
        <w:pStyle w:val="NormalWeb"/>
        <w:spacing w:before="0" w:beforeAutospacing="0" w:after="0" w:afterAutospacing="0"/>
        <w:rPr>
          <w:rFonts w:ascii="Calibri Light" w:hAnsi="Calibri Light" w:cs="Calibri Light"/>
          <w:color w:val="000000" w:themeColor="text1"/>
        </w:rPr>
      </w:pPr>
      <w:r w:rsidRPr="00725B84">
        <w:rPr>
          <w:rFonts w:ascii="Calibri Light" w:hAnsi="Calibri Light" w:cs="Calibri Light"/>
          <w:color w:val="000000" w:themeColor="text1"/>
        </w:rPr>
        <w:t>address on relevant DWP correspondence; or</w:t>
      </w:r>
    </w:p>
    <w:p w14:paraId="13F14A51" w14:textId="77777777" w:rsidR="00725B84" w:rsidRPr="00725B84" w:rsidRDefault="00725B84" w:rsidP="00725B84">
      <w:pPr>
        <w:pStyle w:val="NormalWeb"/>
        <w:spacing w:before="0" w:beforeAutospacing="0" w:after="0" w:afterAutospacing="0"/>
        <w:rPr>
          <w:rFonts w:ascii="Calibri Light" w:hAnsi="Calibri Light" w:cs="Calibri Light"/>
          <w:color w:val="000000" w:themeColor="text1"/>
        </w:rPr>
      </w:pPr>
      <w:r w:rsidRPr="00725B84">
        <w:rPr>
          <w:rFonts w:ascii="Calibri Light" w:hAnsi="Calibri Light" w:cs="Calibri Light"/>
          <w:color w:val="000000" w:themeColor="text1"/>
        </w:rPr>
        <w:t>request an upload link to post it to your client’s online UC account]</w:t>
      </w:r>
    </w:p>
    <w:p w14:paraId="2ABCD48D" w14:textId="77777777" w:rsidR="00725B84" w:rsidRPr="00725B84" w:rsidRDefault="00725B84" w:rsidP="00725B84">
      <w:pPr>
        <w:pStyle w:val="NormalWeb"/>
        <w:spacing w:before="0" w:beforeAutospacing="0" w:after="0" w:afterAutospacing="0"/>
        <w:rPr>
          <w:rFonts w:ascii="Calibri Light" w:hAnsi="Calibri Light" w:cs="Calibri Light"/>
          <w:color w:val="000000" w:themeColor="text1"/>
        </w:rPr>
      </w:pPr>
    </w:p>
    <w:p w14:paraId="2932F7DF" w14:textId="77777777" w:rsidR="00725B84" w:rsidRPr="00725B84" w:rsidRDefault="00725B84" w:rsidP="00725B84">
      <w:pPr>
        <w:pStyle w:val="NormalWeb"/>
        <w:spacing w:before="0" w:beforeAutospacing="0" w:after="0" w:afterAutospacing="0"/>
        <w:rPr>
          <w:rFonts w:ascii="Calibri Light" w:hAnsi="Calibri Light" w:cs="Calibri Light"/>
          <w:color w:val="000000" w:themeColor="text1"/>
        </w:rPr>
      </w:pPr>
    </w:p>
    <w:p w14:paraId="235BE6E7" w14:textId="77777777" w:rsidR="00725B84" w:rsidRPr="00725B84" w:rsidRDefault="00725B84" w:rsidP="00725B84">
      <w:pPr>
        <w:pStyle w:val="NormalWeb"/>
        <w:spacing w:before="0" w:beforeAutospacing="0" w:after="0" w:afterAutospacing="0"/>
        <w:rPr>
          <w:rFonts w:ascii="Calibri Light" w:hAnsi="Calibri Light" w:cs="Calibri Light"/>
          <w:i/>
          <w:iCs/>
          <w:color w:val="000000" w:themeColor="text1"/>
        </w:rPr>
      </w:pPr>
      <w:r w:rsidRPr="00725B84">
        <w:rPr>
          <w:rFonts w:ascii="Calibri Light" w:hAnsi="Calibri Light" w:cs="Calibri Light"/>
          <w:b/>
          <w:bCs/>
          <w:color w:val="000000" w:themeColor="text1"/>
        </w:rPr>
        <w:t>And by email to:</w:t>
      </w:r>
      <w:r w:rsidRPr="00725B84">
        <w:rPr>
          <w:rFonts w:ascii="Calibri Light" w:hAnsi="Calibri Light" w:cs="Calibri Light"/>
          <w:color w:val="000000" w:themeColor="text1"/>
        </w:rPr>
        <w:t xml:space="preserve"> </w:t>
      </w:r>
      <w:hyperlink r:id="rId17" w:history="1">
        <w:r w:rsidRPr="00725B84">
          <w:rPr>
            <w:rStyle w:val="Hyperlink"/>
            <w:rFonts w:ascii="Calibri Light" w:hAnsi="Calibri Light" w:cs="Calibri Light"/>
            <w:shd w:val="clear" w:color="auto" w:fill="FFFFFF"/>
          </w:rPr>
          <w:t>thetreasurysolicitor@governmentlegal.gov.uk</w:t>
        </w:r>
      </w:hyperlink>
    </w:p>
    <w:p w14:paraId="17B5EAEF" w14:textId="77777777" w:rsidR="00725B84" w:rsidRPr="00725B84" w:rsidRDefault="00725B84" w:rsidP="00725B84">
      <w:pPr>
        <w:pStyle w:val="NormalWeb"/>
        <w:spacing w:line="360" w:lineRule="auto"/>
        <w:rPr>
          <w:rStyle w:val="Strong"/>
          <w:rFonts w:ascii="Calibri Light" w:hAnsi="Calibri Light" w:cs="Calibri Light"/>
          <w:b w:val="0"/>
          <w:bCs w:val="0"/>
          <w:color w:val="000000" w:themeColor="text1"/>
        </w:rPr>
      </w:pPr>
      <w:r w:rsidRPr="00725B84">
        <w:rPr>
          <w:rStyle w:val="Strong"/>
          <w:rFonts w:ascii="Calibri Light" w:hAnsi="Calibri Light" w:cs="Calibri Light"/>
          <w:b w:val="0"/>
          <w:bCs w:val="0"/>
          <w:color w:val="000000" w:themeColor="text1"/>
        </w:rPr>
        <w:t>Our Ref:</w:t>
      </w:r>
    </w:p>
    <w:p w14:paraId="3902A373" w14:textId="77777777" w:rsidR="00725B84" w:rsidRPr="00725B84" w:rsidRDefault="00725B84" w:rsidP="00725B84">
      <w:pPr>
        <w:pStyle w:val="NormalWeb"/>
        <w:spacing w:line="360" w:lineRule="auto"/>
        <w:rPr>
          <w:rStyle w:val="Strong"/>
          <w:rFonts w:ascii="Calibri Light" w:hAnsi="Calibri Light" w:cs="Calibri Light"/>
          <w:b w:val="0"/>
        </w:rPr>
      </w:pPr>
      <w:r w:rsidRPr="00725B84">
        <w:rPr>
          <w:rStyle w:val="Strong"/>
          <w:rFonts w:ascii="Calibri Light" w:hAnsi="Calibri Light" w:cs="Calibri Light"/>
          <w:b w:val="0"/>
        </w:rPr>
        <w:t>Date:</w:t>
      </w:r>
    </w:p>
    <w:p w14:paraId="35453756" w14:textId="77777777" w:rsidR="00725B84" w:rsidRPr="00725B84" w:rsidRDefault="00725B84" w:rsidP="00725B84">
      <w:pPr>
        <w:pStyle w:val="NormalWeb"/>
        <w:spacing w:line="360" w:lineRule="auto"/>
        <w:jc w:val="center"/>
        <w:rPr>
          <w:rStyle w:val="Strong"/>
          <w:rFonts w:ascii="Calibri Light" w:hAnsi="Calibri Light" w:cs="Calibri Light"/>
          <w:bCs w:val="0"/>
          <w:color w:val="000000" w:themeColor="text1"/>
        </w:rPr>
      </w:pPr>
      <w:r w:rsidRPr="00725B84">
        <w:rPr>
          <w:rStyle w:val="Strong"/>
          <w:rFonts w:ascii="Calibri Light" w:hAnsi="Calibri Light" w:cs="Calibri Light"/>
          <w:bCs w:val="0"/>
          <w:color w:val="000000" w:themeColor="text1"/>
        </w:rPr>
        <w:t>Judicial Review Pre-Action Protocol Letter Before Claim</w:t>
      </w:r>
    </w:p>
    <w:p w14:paraId="3B68BFCD" w14:textId="77777777" w:rsidR="00725B84" w:rsidRPr="00725B84" w:rsidRDefault="00725B84" w:rsidP="00725B84">
      <w:pPr>
        <w:pStyle w:val="NormalWeb"/>
        <w:spacing w:line="360" w:lineRule="auto"/>
        <w:rPr>
          <w:rStyle w:val="Strong"/>
          <w:rFonts w:ascii="Calibri Light" w:hAnsi="Calibri Light" w:cs="Calibri Light"/>
          <w:b w:val="0"/>
          <w:color w:val="000000" w:themeColor="text1"/>
        </w:rPr>
      </w:pPr>
      <w:r w:rsidRPr="00725B84">
        <w:rPr>
          <w:rStyle w:val="Strong"/>
          <w:rFonts w:ascii="Calibri Light" w:hAnsi="Calibri Light" w:cs="Calibri Light"/>
          <w:b w:val="0"/>
          <w:color w:val="000000" w:themeColor="text1"/>
        </w:rPr>
        <w:t>Dear Sir or Madam,</w:t>
      </w:r>
    </w:p>
    <w:p w14:paraId="3C92E1FB" w14:textId="77777777" w:rsidR="00725B84" w:rsidRPr="00725B84" w:rsidRDefault="00725B84" w:rsidP="00725B84">
      <w:pPr>
        <w:pStyle w:val="NormalWeb"/>
        <w:spacing w:line="360" w:lineRule="auto"/>
        <w:ind w:left="720" w:hanging="720"/>
        <w:rPr>
          <w:rFonts w:ascii="Calibri Light" w:hAnsi="Calibri Light" w:cs="Calibri Light"/>
          <w:b/>
          <w:bCs/>
          <w:color w:val="000000" w:themeColor="text1"/>
        </w:rPr>
      </w:pPr>
      <w:r w:rsidRPr="00725B84">
        <w:rPr>
          <w:rStyle w:val="Strong"/>
          <w:rFonts w:ascii="Calibri Light" w:hAnsi="Calibri Light" w:cs="Calibri Light"/>
          <w:color w:val="000000" w:themeColor="text1"/>
        </w:rPr>
        <w:lastRenderedPageBreak/>
        <w:t xml:space="preserve">Re: </w:t>
      </w:r>
      <w:r w:rsidRPr="00725B84">
        <w:rPr>
          <w:rStyle w:val="Strong"/>
          <w:rFonts w:ascii="Calibri Light" w:hAnsi="Calibri Light" w:cs="Calibri Light"/>
          <w:color w:val="000000" w:themeColor="text1"/>
        </w:rPr>
        <w:tab/>
        <w:t>Proposed claim for judicial review against the Secretary of State for Work and Pensions  by [full name</w:t>
      </w:r>
      <w:r w:rsidRPr="00725B84">
        <w:rPr>
          <w:rStyle w:val="Strong"/>
          <w:rFonts w:ascii="Calibri Light" w:hAnsi="Calibri Light" w:cs="Calibri Light"/>
        </w:rPr>
        <w:t>]</w:t>
      </w:r>
    </w:p>
    <w:p w14:paraId="55A966C4" w14:textId="77777777" w:rsidR="004A3807" w:rsidRPr="00371CF0" w:rsidRDefault="004A3807" w:rsidP="004A3807">
      <w:pPr>
        <w:pStyle w:val="Heading5"/>
        <w:spacing w:before="120" w:beforeAutospacing="0" w:after="0" w:afterAutospacing="0" w:line="360" w:lineRule="auto"/>
        <w:ind w:right="-193"/>
        <w:rPr>
          <w:rStyle w:val="sectionitemno"/>
          <w:rFonts w:ascii="Calibri Light" w:hAnsi="Calibri Light" w:cs="Calibri Light"/>
          <w:b w:val="0"/>
          <w:sz w:val="24"/>
          <w:szCs w:val="24"/>
        </w:rPr>
      </w:pPr>
      <w:r w:rsidRPr="00371CF0">
        <w:rPr>
          <w:rStyle w:val="sectionitemno"/>
          <w:rFonts w:ascii="Calibri Light" w:hAnsi="Calibri Light" w:cs="Calibri Light"/>
          <w:b w:val="0"/>
          <w:sz w:val="24"/>
          <w:szCs w:val="24"/>
        </w:rPr>
        <w:t>We are instr</w:t>
      </w:r>
      <w:r w:rsidR="006D1FA6">
        <w:rPr>
          <w:rStyle w:val="sectionitemno"/>
          <w:rFonts w:ascii="Calibri Light" w:hAnsi="Calibri Light" w:cs="Calibri Light"/>
          <w:b w:val="0"/>
          <w:sz w:val="24"/>
          <w:szCs w:val="24"/>
        </w:rPr>
        <w:t>ucted</w:t>
      </w:r>
      <w:r w:rsidRPr="00371CF0">
        <w:rPr>
          <w:rStyle w:val="sectionitemno"/>
          <w:rFonts w:ascii="Calibri Light" w:hAnsi="Calibri Light" w:cs="Calibri Light"/>
          <w:b w:val="0"/>
          <w:sz w:val="24"/>
          <w:szCs w:val="24"/>
        </w:rPr>
        <w:t xml:space="preserve"> by </w:t>
      </w:r>
      <w:r w:rsidR="00682588" w:rsidRPr="00371CF0">
        <w:rPr>
          <w:rFonts w:ascii="Calibri Light" w:hAnsi="Calibri Light" w:cs="Calibri Light"/>
          <w:b w:val="0"/>
          <w:color w:val="FF0000"/>
          <w:sz w:val="24"/>
          <w:szCs w:val="24"/>
        </w:rPr>
        <w:t>X</w:t>
      </w:r>
      <w:r w:rsidRPr="00371CF0">
        <w:rPr>
          <w:rFonts w:ascii="Calibri Light" w:hAnsi="Calibri Light" w:cs="Calibri Light"/>
          <w:b w:val="0"/>
          <w:color w:val="FF0000"/>
          <w:sz w:val="24"/>
          <w:szCs w:val="24"/>
        </w:rPr>
        <w:t xml:space="preserve"> </w:t>
      </w:r>
      <w:r w:rsidRPr="00371CF0">
        <w:rPr>
          <w:rStyle w:val="Strong"/>
          <w:rFonts w:ascii="Calibri Light" w:hAnsi="Calibri Light" w:cs="Calibri Light"/>
          <w:sz w:val="24"/>
          <w:szCs w:val="24"/>
        </w:rPr>
        <w:t xml:space="preserve">in relation to </w:t>
      </w:r>
      <w:r w:rsidRPr="00371CF0">
        <w:rPr>
          <w:rStyle w:val="Strong"/>
          <w:rFonts w:ascii="Calibri Light" w:hAnsi="Calibri Light" w:cs="Calibri Light"/>
          <w:color w:val="FF0000"/>
          <w:sz w:val="24"/>
          <w:szCs w:val="24"/>
        </w:rPr>
        <w:t>her</w:t>
      </w:r>
      <w:r w:rsidR="003838FB" w:rsidRPr="00371CF0">
        <w:rPr>
          <w:rStyle w:val="Strong"/>
          <w:rFonts w:ascii="Calibri Light" w:hAnsi="Calibri Light" w:cs="Calibri Light"/>
          <w:color w:val="FF0000"/>
          <w:sz w:val="24"/>
          <w:szCs w:val="24"/>
        </w:rPr>
        <w:t>/his</w:t>
      </w:r>
      <w:r w:rsidRPr="00371CF0">
        <w:rPr>
          <w:rStyle w:val="Strong"/>
          <w:rFonts w:ascii="Calibri Light" w:hAnsi="Calibri Light" w:cs="Calibri Light"/>
          <w:sz w:val="24"/>
          <w:szCs w:val="24"/>
        </w:rPr>
        <w:t xml:space="preserve"> claim for </w:t>
      </w:r>
      <w:r w:rsidR="005677BE" w:rsidRPr="00371CF0">
        <w:rPr>
          <w:rStyle w:val="Strong"/>
          <w:rFonts w:ascii="Calibri Light" w:hAnsi="Calibri Light" w:cs="Calibri Light"/>
          <w:sz w:val="24"/>
          <w:szCs w:val="24"/>
        </w:rPr>
        <w:t>Personal Independence Payments</w:t>
      </w:r>
      <w:r w:rsidRPr="00371CF0">
        <w:rPr>
          <w:rStyle w:val="Strong"/>
          <w:rFonts w:ascii="Calibri Light" w:hAnsi="Calibri Light" w:cs="Calibri Light"/>
          <w:sz w:val="24"/>
          <w:szCs w:val="24"/>
        </w:rPr>
        <w:t xml:space="preserve"> (“</w:t>
      </w:r>
      <w:r w:rsidR="005677BE" w:rsidRPr="00371CF0">
        <w:rPr>
          <w:rStyle w:val="Strong"/>
          <w:rFonts w:ascii="Calibri Light" w:hAnsi="Calibri Light" w:cs="Calibri Light"/>
          <w:sz w:val="24"/>
          <w:szCs w:val="24"/>
        </w:rPr>
        <w:t>PIP</w:t>
      </w:r>
      <w:r w:rsidRPr="00371CF0">
        <w:rPr>
          <w:rStyle w:val="Strong"/>
          <w:rFonts w:ascii="Calibri Light" w:hAnsi="Calibri Light" w:cs="Calibri Light"/>
          <w:sz w:val="24"/>
          <w:szCs w:val="24"/>
        </w:rPr>
        <w:t xml:space="preserve">”).  We write in accordance with the Pre-action Protocol for judicial review.  Please note that we are requesting your response as soon as possible and in any event no later than </w:t>
      </w:r>
      <w:proofErr w:type="spellStart"/>
      <w:r w:rsidR="005677BE" w:rsidRPr="00371CF0">
        <w:rPr>
          <w:rStyle w:val="Strong"/>
          <w:rFonts w:ascii="Calibri Light" w:hAnsi="Calibri Light" w:cs="Calibri Light"/>
          <w:sz w:val="24"/>
          <w:szCs w:val="24"/>
        </w:rPr>
        <w:t>4pm</w:t>
      </w:r>
      <w:proofErr w:type="spellEnd"/>
      <w:r w:rsidR="005677BE" w:rsidRPr="00371CF0">
        <w:rPr>
          <w:rStyle w:val="Strong"/>
          <w:rFonts w:ascii="Calibri Light" w:hAnsi="Calibri Light" w:cs="Calibri Light"/>
          <w:sz w:val="24"/>
          <w:szCs w:val="24"/>
        </w:rPr>
        <w:t xml:space="preserve"> on </w:t>
      </w:r>
      <w:r w:rsidR="0015167C" w:rsidRPr="00371CF0">
        <w:rPr>
          <w:rStyle w:val="Strong"/>
          <w:rFonts w:ascii="Calibri Light" w:hAnsi="Calibri Light" w:cs="Calibri Light"/>
          <w:b/>
          <w:color w:val="FF0000"/>
          <w:sz w:val="24"/>
          <w:szCs w:val="24"/>
        </w:rPr>
        <w:t>DATE</w:t>
      </w:r>
      <w:r w:rsidRPr="00371CF0">
        <w:rPr>
          <w:rStyle w:val="Strong"/>
          <w:rFonts w:ascii="Calibri Light" w:hAnsi="Calibri Light" w:cs="Calibri Light"/>
          <w:sz w:val="24"/>
          <w:szCs w:val="24"/>
        </w:rPr>
        <w:t>.</w:t>
      </w:r>
    </w:p>
    <w:p w14:paraId="5CCE1595" w14:textId="77777777" w:rsidR="00717EFC" w:rsidRPr="00717EFC" w:rsidRDefault="00717EFC" w:rsidP="00717EFC">
      <w:pPr>
        <w:pStyle w:val="NormalWeb"/>
        <w:spacing w:before="0" w:beforeAutospacing="0" w:after="0" w:afterAutospacing="0" w:line="360" w:lineRule="auto"/>
        <w:rPr>
          <w:rFonts w:ascii="Calibri Light" w:hAnsi="Calibri Light" w:cs="Calibri Light"/>
          <w:b/>
          <w:color w:val="000000" w:themeColor="text1"/>
        </w:rPr>
      </w:pPr>
    </w:p>
    <w:p w14:paraId="69290B96" w14:textId="6C7B99F4" w:rsidR="00717EFC" w:rsidRPr="00717EFC" w:rsidRDefault="00717EFC" w:rsidP="00717EFC">
      <w:pPr>
        <w:pStyle w:val="NormalWeb"/>
        <w:spacing w:before="0" w:beforeAutospacing="0" w:after="0" w:afterAutospacing="0" w:line="360" w:lineRule="auto"/>
        <w:rPr>
          <w:rFonts w:ascii="Calibri Light" w:hAnsi="Calibri Light" w:cs="Calibri Light"/>
          <w:bCs/>
          <w:color w:val="000000" w:themeColor="text1"/>
        </w:rPr>
      </w:pPr>
      <w:r w:rsidRPr="00717EFC">
        <w:rPr>
          <w:rFonts w:ascii="Calibri Light" w:hAnsi="Calibri Light" w:cs="Calibri Light"/>
          <w:b/>
          <w:color w:val="000000" w:themeColor="text1"/>
        </w:rPr>
        <w:t xml:space="preserve">Proposed Defendant:   </w:t>
      </w:r>
      <w:r w:rsidRPr="00717EFC">
        <w:rPr>
          <w:rStyle w:val="Strong"/>
          <w:rFonts w:ascii="Calibri Light" w:hAnsi="Calibri Light" w:cs="Calibri Light"/>
          <w:b w:val="0"/>
          <w:color w:val="000000" w:themeColor="text1"/>
        </w:rPr>
        <w:t>Secretary of State for Work and Pensions (“</w:t>
      </w:r>
      <w:r w:rsidRPr="00717EFC">
        <w:rPr>
          <w:rStyle w:val="Strong"/>
          <w:rFonts w:ascii="Calibri Light" w:hAnsi="Calibri Light" w:cs="Calibri Light"/>
          <w:color w:val="000000" w:themeColor="text1"/>
        </w:rPr>
        <w:t>D</w:t>
      </w:r>
      <w:r w:rsidRPr="00717EFC">
        <w:rPr>
          <w:rStyle w:val="Strong"/>
          <w:rFonts w:ascii="Calibri Light" w:hAnsi="Calibri Light" w:cs="Calibri Light"/>
          <w:b w:val="0"/>
          <w:color w:val="000000" w:themeColor="text1"/>
        </w:rPr>
        <w:t>”)(“</w:t>
      </w:r>
      <w:r w:rsidRPr="00717EFC">
        <w:rPr>
          <w:rStyle w:val="Strong"/>
          <w:rFonts w:ascii="Calibri Light" w:hAnsi="Calibri Light" w:cs="Calibri Light"/>
          <w:bCs w:val="0"/>
          <w:color w:val="000000" w:themeColor="text1"/>
        </w:rPr>
        <w:t>SSWP</w:t>
      </w:r>
      <w:r w:rsidRPr="00717EFC">
        <w:rPr>
          <w:rStyle w:val="Strong"/>
          <w:rFonts w:ascii="Calibri Light" w:hAnsi="Calibri Light" w:cs="Calibri Light"/>
          <w:b w:val="0"/>
          <w:color w:val="000000" w:themeColor="text1"/>
        </w:rPr>
        <w:t>”)</w:t>
      </w:r>
    </w:p>
    <w:p w14:paraId="66AE6B02" w14:textId="77777777" w:rsidR="00717EFC" w:rsidRPr="00717EFC" w:rsidRDefault="00717EFC" w:rsidP="00717EFC">
      <w:pPr>
        <w:pStyle w:val="NormalWeb"/>
        <w:spacing w:before="0" w:beforeAutospacing="0" w:after="0" w:afterAutospacing="0" w:line="360" w:lineRule="auto"/>
        <w:rPr>
          <w:rFonts w:ascii="Calibri Light" w:hAnsi="Calibri Light" w:cs="Calibri Light"/>
          <w:b/>
          <w:bCs/>
          <w:color w:val="000000" w:themeColor="text1"/>
        </w:rPr>
      </w:pPr>
      <w:r w:rsidRPr="00717EFC">
        <w:rPr>
          <w:rFonts w:ascii="Calibri Light" w:hAnsi="Calibri Light" w:cs="Calibri Light"/>
          <w:b/>
          <w:color w:val="000000" w:themeColor="text1"/>
        </w:rPr>
        <w:t xml:space="preserve">Claimant: </w:t>
      </w:r>
      <w:r w:rsidRPr="00717EFC">
        <w:rPr>
          <w:rFonts w:ascii="Calibri Light" w:hAnsi="Calibri Light" w:cs="Calibri Light"/>
          <w:b/>
          <w:color w:val="000000" w:themeColor="text1"/>
        </w:rPr>
        <w:tab/>
      </w:r>
      <w:r w:rsidRPr="00717EFC">
        <w:rPr>
          <w:rFonts w:ascii="Calibri Light" w:hAnsi="Calibri Light" w:cs="Calibri Light"/>
          <w:b/>
          <w:color w:val="000000" w:themeColor="text1"/>
        </w:rPr>
        <w:tab/>
      </w:r>
      <w:r w:rsidRPr="00717EFC">
        <w:rPr>
          <w:rFonts w:ascii="Calibri Light" w:hAnsi="Calibri Light" w:cs="Calibri Light"/>
          <w:bCs/>
          <w:color w:val="000000" w:themeColor="text1"/>
        </w:rPr>
        <w:t>[full name]</w:t>
      </w:r>
      <w:r w:rsidRPr="00717EFC">
        <w:rPr>
          <w:rFonts w:ascii="Calibri Light" w:hAnsi="Calibri Light" w:cs="Calibri Light"/>
          <w:color w:val="000000" w:themeColor="text1"/>
        </w:rPr>
        <w:t xml:space="preserve"> (“</w:t>
      </w:r>
      <w:r w:rsidRPr="00717EFC">
        <w:rPr>
          <w:rFonts w:ascii="Calibri Light" w:hAnsi="Calibri Light" w:cs="Calibri Light"/>
          <w:b/>
          <w:color w:val="000000" w:themeColor="text1"/>
        </w:rPr>
        <w:t>C</w:t>
      </w:r>
      <w:r w:rsidRPr="00717EFC">
        <w:rPr>
          <w:rFonts w:ascii="Calibri Light" w:hAnsi="Calibri Light" w:cs="Calibri Light"/>
          <w:color w:val="000000" w:themeColor="text1"/>
        </w:rPr>
        <w:t>”)</w:t>
      </w:r>
    </w:p>
    <w:p w14:paraId="4C4C0CAF" w14:textId="77777777" w:rsidR="00717EFC" w:rsidRPr="00717EFC" w:rsidRDefault="00717EFC" w:rsidP="00717EFC">
      <w:pPr>
        <w:pStyle w:val="NormalWeb"/>
        <w:spacing w:before="0" w:beforeAutospacing="0" w:after="0" w:afterAutospacing="0" w:line="360" w:lineRule="auto"/>
        <w:rPr>
          <w:rFonts w:ascii="Calibri Light" w:hAnsi="Calibri Light" w:cs="Calibri Light"/>
          <w:color w:val="000000" w:themeColor="text1"/>
        </w:rPr>
      </w:pPr>
      <w:proofErr w:type="spellStart"/>
      <w:r w:rsidRPr="00717EFC">
        <w:rPr>
          <w:rFonts w:ascii="Calibri Light" w:hAnsi="Calibri Light" w:cs="Calibri Light"/>
          <w:b/>
          <w:color w:val="000000" w:themeColor="text1"/>
        </w:rPr>
        <w:t>NINo</w:t>
      </w:r>
      <w:proofErr w:type="spellEnd"/>
      <w:r w:rsidRPr="00717EFC">
        <w:rPr>
          <w:rFonts w:ascii="Calibri Light" w:hAnsi="Calibri Light" w:cs="Calibri Light"/>
          <w:b/>
          <w:color w:val="000000" w:themeColor="text1"/>
        </w:rPr>
        <w:t xml:space="preserve">: </w:t>
      </w:r>
      <w:r w:rsidRPr="00717EFC">
        <w:rPr>
          <w:rFonts w:ascii="Calibri Light" w:hAnsi="Calibri Light" w:cs="Calibri Light"/>
          <w:b/>
          <w:color w:val="000000" w:themeColor="text1"/>
        </w:rPr>
        <w:tab/>
      </w:r>
      <w:r w:rsidRPr="00717EFC">
        <w:rPr>
          <w:rFonts w:ascii="Calibri Light" w:hAnsi="Calibri Light" w:cs="Calibri Light"/>
          <w:b/>
          <w:color w:val="000000" w:themeColor="text1"/>
        </w:rPr>
        <w:tab/>
      </w:r>
      <w:r w:rsidRPr="00717EFC">
        <w:rPr>
          <w:rFonts w:ascii="Calibri Light" w:hAnsi="Calibri Light" w:cs="Calibri Light"/>
          <w:b/>
          <w:color w:val="000000" w:themeColor="text1"/>
        </w:rPr>
        <w:tab/>
      </w:r>
      <w:r w:rsidRPr="00717EFC">
        <w:rPr>
          <w:rFonts w:ascii="Calibri Light" w:hAnsi="Calibri Light" w:cs="Calibri Light"/>
          <w:bCs/>
          <w:color w:val="000000" w:themeColor="text1"/>
        </w:rPr>
        <w:t>[</w:t>
      </w:r>
      <w:proofErr w:type="spellStart"/>
      <w:r w:rsidRPr="00717EFC">
        <w:rPr>
          <w:rFonts w:ascii="Calibri Light" w:hAnsi="Calibri Light" w:cs="Calibri Light"/>
          <w:bCs/>
          <w:color w:val="000000" w:themeColor="text1"/>
        </w:rPr>
        <w:t>xxxx</w:t>
      </w:r>
      <w:proofErr w:type="spellEnd"/>
      <w:r w:rsidRPr="00717EFC">
        <w:rPr>
          <w:rFonts w:ascii="Calibri Light" w:hAnsi="Calibri Light" w:cs="Calibri Light"/>
          <w:bCs/>
          <w:color w:val="000000" w:themeColor="text1"/>
        </w:rPr>
        <w:t>]</w:t>
      </w:r>
    </w:p>
    <w:p w14:paraId="1C8F7110" w14:textId="77777777" w:rsidR="00717EFC" w:rsidRPr="00717EFC" w:rsidRDefault="00717EFC" w:rsidP="00717EFC">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717EFC">
        <w:rPr>
          <w:rFonts w:ascii="Calibri Light" w:hAnsi="Calibri Light" w:cs="Calibri Light"/>
          <w:b/>
          <w:color w:val="000000" w:themeColor="text1"/>
        </w:rPr>
        <w:t>Address:</w:t>
      </w:r>
      <w:r w:rsidRPr="00717EFC">
        <w:rPr>
          <w:rFonts w:ascii="Calibri Light" w:hAnsi="Calibri Light" w:cs="Calibri Light"/>
          <w:b/>
          <w:color w:val="000000" w:themeColor="text1"/>
        </w:rPr>
        <w:tab/>
      </w:r>
      <w:r w:rsidRPr="00717EFC">
        <w:rPr>
          <w:rFonts w:ascii="Calibri Light" w:hAnsi="Calibri Light" w:cs="Calibri Light"/>
          <w:bCs/>
          <w:color w:val="000000" w:themeColor="text1"/>
        </w:rPr>
        <w:t>[</w:t>
      </w:r>
      <w:proofErr w:type="spellStart"/>
      <w:r w:rsidRPr="00717EFC">
        <w:rPr>
          <w:rFonts w:ascii="Calibri Light" w:hAnsi="Calibri Light" w:cs="Calibri Light"/>
          <w:bCs/>
          <w:color w:val="000000" w:themeColor="text1"/>
        </w:rPr>
        <w:t>xxxx</w:t>
      </w:r>
      <w:proofErr w:type="spellEnd"/>
      <w:r w:rsidRPr="00717EFC">
        <w:rPr>
          <w:rFonts w:ascii="Calibri Light" w:hAnsi="Calibri Light" w:cs="Calibri Light"/>
          <w:bCs/>
          <w:color w:val="000000" w:themeColor="text1"/>
        </w:rPr>
        <w:t>]</w:t>
      </w:r>
    </w:p>
    <w:p w14:paraId="45F14456" w14:textId="77777777" w:rsidR="00717EFC" w:rsidRPr="00717EFC" w:rsidRDefault="00717EFC" w:rsidP="00717EFC">
      <w:pPr>
        <w:pStyle w:val="NormalWeb"/>
        <w:spacing w:before="0" w:beforeAutospacing="0" w:after="0" w:afterAutospacing="0" w:line="360" w:lineRule="auto"/>
        <w:rPr>
          <w:rStyle w:val="sectionitemno"/>
          <w:rFonts w:ascii="Calibri Light" w:hAnsi="Calibri Light" w:cs="Calibri Light"/>
          <w:color w:val="000000" w:themeColor="text1"/>
        </w:rPr>
      </w:pPr>
      <w:r w:rsidRPr="00717EFC">
        <w:rPr>
          <w:rStyle w:val="sectionitemno"/>
          <w:rFonts w:ascii="Calibri Light" w:hAnsi="Calibri Light" w:cs="Calibri Light"/>
          <w:b/>
          <w:color w:val="000000" w:themeColor="text1"/>
        </w:rPr>
        <w:t>Date of Birth:</w:t>
      </w:r>
      <w:r w:rsidRPr="00717EFC">
        <w:rPr>
          <w:rStyle w:val="sectionitemno"/>
          <w:rFonts w:ascii="Calibri Light" w:hAnsi="Calibri Light" w:cs="Calibri Light"/>
          <w:color w:val="000000" w:themeColor="text1"/>
        </w:rPr>
        <w:tab/>
      </w:r>
      <w:r w:rsidRPr="00717EFC">
        <w:rPr>
          <w:rStyle w:val="sectionitemno"/>
          <w:rFonts w:ascii="Calibri Light" w:hAnsi="Calibri Light" w:cs="Calibri Light"/>
          <w:color w:val="000000" w:themeColor="text1"/>
        </w:rPr>
        <w:tab/>
      </w:r>
      <w:r w:rsidRPr="00717EFC">
        <w:rPr>
          <w:rFonts w:ascii="Calibri Light" w:hAnsi="Calibri Light" w:cs="Calibri Light"/>
          <w:bCs/>
          <w:color w:val="000000" w:themeColor="text1"/>
        </w:rPr>
        <w:t>[</w:t>
      </w:r>
      <w:proofErr w:type="spellStart"/>
      <w:r w:rsidRPr="00717EFC">
        <w:rPr>
          <w:rFonts w:ascii="Calibri Light" w:hAnsi="Calibri Light" w:cs="Calibri Light"/>
          <w:bCs/>
          <w:color w:val="000000" w:themeColor="text1"/>
        </w:rPr>
        <w:t>xxxx</w:t>
      </w:r>
      <w:proofErr w:type="spellEnd"/>
      <w:r w:rsidRPr="00717EFC">
        <w:rPr>
          <w:rFonts w:ascii="Calibri Light" w:hAnsi="Calibri Light" w:cs="Calibri Light"/>
          <w:bCs/>
          <w:color w:val="000000" w:themeColor="text1"/>
        </w:rPr>
        <w:t>]</w:t>
      </w:r>
    </w:p>
    <w:p w14:paraId="53D762B2" w14:textId="77777777" w:rsidR="00717EFC" w:rsidRPr="00717EFC" w:rsidRDefault="00717EFC" w:rsidP="00717EFC">
      <w:pPr>
        <w:pStyle w:val="NormalWeb"/>
        <w:spacing w:before="0" w:beforeAutospacing="0" w:after="0" w:afterAutospacing="0" w:line="360" w:lineRule="auto"/>
        <w:rPr>
          <w:rStyle w:val="sectionitemno"/>
          <w:rFonts w:ascii="Calibri Light" w:hAnsi="Calibri Light" w:cs="Calibri Light"/>
          <w:color w:val="000000" w:themeColor="text1"/>
        </w:rPr>
      </w:pPr>
    </w:p>
    <w:p w14:paraId="08F21D23" w14:textId="77777777" w:rsidR="00717EFC" w:rsidRPr="00717EFC" w:rsidRDefault="00717EFC" w:rsidP="00717EFC">
      <w:pPr>
        <w:spacing w:line="360" w:lineRule="auto"/>
        <w:ind w:left="567" w:hanging="567"/>
        <w:jc w:val="both"/>
        <w:rPr>
          <w:rFonts w:ascii="Calibri Light" w:hAnsi="Calibri Light" w:cs="Calibri Light"/>
          <w:b/>
          <w:bCs/>
        </w:rPr>
      </w:pPr>
      <w:r w:rsidRPr="00717EFC">
        <w:rPr>
          <w:rFonts w:ascii="Calibri Light" w:hAnsi="Calibri Light" w:cs="Calibri Light"/>
          <w:b/>
          <w:bCs/>
        </w:rPr>
        <w:t>Note on the address for Pre-action Protocol correspondence</w:t>
      </w:r>
    </w:p>
    <w:p w14:paraId="4B546C5B" w14:textId="77777777" w:rsidR="00717EFC" w:rsidRPr="00717EFC" w:rsidRDefault="00717EFC" w:rsidP="00717EFC">
      <w:pPr>
        <w:pStyle w:val="ListParagraph"/>
        <w:numPr>
          <w:ilvl w:val="0"/>
          <w:numId w:val="11"/>
        </w:numPr>
        <w:spacing w:after="160" w:line="360" w:lineRule="auto"/>
        <w:jc w:val="both"/>
        <w:rPr>
          <w:rFonts w:ascii="Calibri Light" w:hAnsi="Calibri Light" w:cs="Calibri Light"/>
          <w:color w:val="000000"/>
        </w:rPr>
      </w:pPr>
      <w:r w:rsidRPr="00717EFC">
        <w:rPr>
          <w:rFonts w:ascii="Calibri Light" w:hAnsi="Calibri Light" w:cs="Calibri Light"/>
        </w:rPr>
        <w:t xml:space="preserve">This letter is sent to you because in February 2024 a </w:t>
      </w:r>
      <w:r w:rsidRPr="00717EFC">
        <w:rPr>
          <w:rFonts w:ascii="Calibri Light" w:hAnsi="Calibri Light" w:cs="Calibri Light"/>
          <w:color w:val="000000"/>
        </w:rPr>
        <w:t xml:space="preserve">Senior Lawyer at Decision Making and Debt DWP Legal Advisers, Government Legal Department, Ground Floor Caxton House, Tothill Street, London, </w:t>
      </w:r>
      <w:proofErr w:type="spellStart"/>
      <w:r w:rsidRPr="00717EFC">
        <w:rPr>
          <w:rFonts w:ascii="Calibri Light" w:hAnsi="Calibri Light" w:cs="Calibri Light"/>
          <w:color w:val="000000"/>
        </w:rPr>
        <w:t>SW1H</w:t>
      </w:r>
      <w:proofErr w:type="spellEnd"/>
      <w:r w:rsidRPr="00717EFC">
        <w:rPr>
          <w:rFonts w:ascii="Calibri Light" w:hAnsi="Calibri Light" w:cs="Calibri Light"/>
          <w:color w:val="000000"/>
        </w:rPr>
        <w:t xml:space="preserve"> </w:t>
      </w:r>
      <w:proofErr w:type="spellStart"/>
      <w:r w:rsidRPr="00717EFC">
        <w:rPr>
          <w:rFonts w:ascii="Calibri Light" w:hAnsi="Calibri Light" w:cs="Calibri Light"/>
          <w:color w:val="000000"/>
        </w:rPr>
        <w:t>9NA</w:t>
      </w:r>
      <w:proofErr w:type="spellEnd"/>
      <w:r w:rsidRPr="00717EFC">
        <w:rPr>
          <w:rFonts w:ascii="Calibri Light" w:hAnsi="Calibri Light" w:cs="Calibri Light"/>
          <w:color w:val="000000"/>
        </w:rPr>
        <w:t xml:space="preserve"> advised that:</w:t>
      </w:r>
    </w:p>
    <w:p w14:paraId="00CDB215" w14:textId="77777777" w:rsidR="00717EFC" w:rsidRPr="00717EFC" w:rsidRDefault="00717EFC" w:rsidP="00717EFC">
      <w:pPr>
        <w:spacing w:line="360" w:lineRule="auto"/>
        <w:ind w:left="567" w:hanging="567"/>
        <w:jc w:val="both"/>
        <w:rPr>
          <w:rFonts w:ascii="Calibri Light" w:hAnsi="Calibri Light" w:cs="Calibri Light"/>
          <w:color w:val="000000"/>
          <w14:ligatures w14:val="standardContextual"/>
        </w:rPr>
      </w:pPr>
    </w:p>
    <w:p w14:paraId="6E358CFE" w14:textId="77777777" w:rsidR="00717EFC" w:rsidRPr="00717EFC" w:rsidRDefault="00717EFC" w:rsidP="00717EFC">
      <w:pPr>
        <w:spacing w:line="360" w:lineRule="auto"/>
        <w:ind w:left="1134"/>
        <w:jc w:val="both"/>
        <w:rPr>
          <w:rFonts w:ascii="Calibri Light" w:hAnsi="Calibri Light" w:cs="Calibri Light"/>
          <w:i/>
          <w:iCs/>
          <w14:ligatures w14:val="standardContextual"/>
        </w:rPr>
      </w:pPr>
      <w:r w:rsidRPr="00717EFC">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717EFC">
        <w:rPr>
          <w:rFonts w:ascii="Calibri Light" w:hAnsi="Calibri Light" w:cs="Calibri Light"/>
          <w:i/>
          <w:iCs/>
          <w14:ligatures w14:val="standardContextual"/>
        </w:rPr>
        <w:t>example</w:t>
      </w:r>
      <w:proofErr w:type="gramEnd"/>
      <w:r w:rsidRPr="00717EFC">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176EE36A" w14:textId="77777777" w:rsidR="00717EFC" w:rsidRPr="00717EFC" w:rsidRDefault="00717EFC" w:rsidP="00717EFC">
      <w:pPr>
        <w:spacing w:line="360" w:lineRule="auto"/>
        <w:ind w:left="2574"/>
        <w:jc w:val="both"/>
        <w:rPr>
          <w:rFonts w:ascii="Calibri Light" w:hAnsi="Calibri Light" w:cs="Calibri Light"/>
          <w:i/>
          <w:iCs/>
          <w14:ligatures w14:val="standardContextual"/>
        </w:rPr>
      </w:pPr>
    </w:p>
    <w:p w14:paraId="1417112F" w14:textId="77777777" w:rsidR="00717EFC" w:rsidRPr="00717EFC" w:rsidRDefault="00717EFC" w:rsidP="00717EFC">
      <w:pPr>
        <w:pStyle w:val="NormalWeb"/>
        <w:numPr>
          <w:ilvl w:val="0"/>
          <w:numId w:val="11"/>
        </w:numPr>
        <w:spacing w:before="0" w:beforeAutospacing="0" w:after="0" w:afterAutospacing="0" w:line="360" w:lineRule="auto"/>
        <w:jc w:val="both"/>
        <w:rPr>
          <w:rFonts w:ascii="Calibri Light" w:hAnsi="Calibri Light" w:cs="Calibri Light"/>
          <w:sz w:val="22"/>
          <w:szCs w:val="22"/>
        </w:rPr>
      </w:pPr>
      <w:r w:rsidRPr="00717EFC">
        <w:rPr>
          <w:rStyle w:val="Strong"/>
          <w:rFonts w:ascii="Calibri Light" w:hAnsi="Calibri Light" w:cs="Calibri Light"/>
          <w:b w:val="0"/>
          <w:bCs w:val="0"/>
          <w:color w:val="000000" w:themeColor="text1"/>
        </w:rPr>
        <w:t xml:space="preserve">This letter is also sent by email to the Treasury Solicitor as </w:t>
      </w:r>
      <w:r w:rsidRPr="00717EFC">
        <w:rPr>
          <w:rFonts w:ascii="Calibri Light" w:hAnsi="Calibri Light" w:cs="Calibri Light"/>
        </w:rPr>
        <w:t>Cabinet Office practice direction ‘Crown Proceedings Act 1947’ (December 2023)</w:t>
      </w:r>
      <w:r w:rsidRPr="00717EFC">
        <w:rPr>
          <w:rStyle w:val="FootnoteReference"/>
          <w:rFonts w:ascii="Calibri Light" w:hAnsi="Calibri Light" w:cs="Calibri Light"/>
        </w:rPr>
        <w:footnoteReference w:id="1"/>
      </w:r>
      <w:r w:rsidRPr="00717EFC">
        <w:rPr>
          <w:rFonts w:ascii="Calibri Light" w:hAnsi="Calibri Light" w:cs="Calibri Light"/>
        </w:rPr>
        <w:t xml:space="preserve"> requires:</w:t>
      </w:r>
    </w:p>
    <w:p w14:paraId="53FAE9FA" w14:textId="77777777" w:rsidR="00717EFC" w:rsidRPr="00717EFC" w:rsidRDefault="00717EFC" w:rsidP="00717EFC">
      <w:pPr>
        <w:pStyle w:val="ListParagraph"/>
        <w:spacing w:line="360" w:lineRule="auto"/>
        <w:ind w:left="567"/>
        <w:jc w:val="both"/>
        <w:rPr>
          <w:rFonts w:ascii="Calibri Light" w:hAnsi="Calibri Light" w:cs="Calibri Light"/>
          <w:sz w:val="22"/>
          <w:szCs w:val="22"/>
        </w:rPr>
      </w:pPr>
    </w:p>
    <w:p w14:paraId="5BEEF49C" w14:textId="77777777" w:rsidR="00717EFC" w:rsidRPr="00717EFC" w:rsidRDefault="00717EFC" w:rsidP="00717EFC">
      <w:pPr>
        <w:pStyle w:val="ListParagraph"/>
        <w:spacing w:line="360" w:lineRule="auto"/>
        <w:ind w:left="1134"/>
        <w:jc w:val="both"/>
        <w:rPr>
          <w:rFonts w:ascii="Calibri Light" w:hAnsi="Calibri Light" w:cs="Calibri Light"/>
          <w:i/>
          <w:iCs/>
        </w:rPr>
      </w:pPr>
      <w:r w:rsidRPr="00717EFC">
        <w:rPr>
          <w:rFonts w:ascii="Calibri Light" w:hAnsi="Calibri Light" w:cs="Calibri Light"/>
          <w:i/>
          <w:iCs/>
        </w:rPr>
        <w:t>“</w:t>
      </w:r>
      <w:r w:rsidRPr="00717EFC">
        <w:rPr>
          <w:rFonts w:ascii="Calibri Light" w:hAnsi="Calibri Light" w:cs="Calibri Light"/>
          <w:b/>
          <w:bCs/>
          <w:i/>
          <w:iCs/>
        </w:rPr>
        <w:t>All documents</w:t>
      </w:r>
      <w:r w:rsidRPr="00717EFC">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717EFC">
        <w:rPr>
          <w:rFonts w:ascii="Calibri Light" w:hAnsi="Calibri Light" w:cs="Calibri Light"/>
          <w:b/>
          <w:bCs/>
          <w:i/>
          <w:iCs/>
        </w:rPr>
        <w:t xml:space="preserve"> </w:t>
      </w:r>
      <w:r w:rsidRPr="00717EFC">
        <w:rPr>
          <w:rFonts w:ascii="Calibri Light" w:hAnsi="Calibri Light" w:cs="Calibri Light"/>
          <w:i/>
          <w:iCs/>
        </w:rPr>
        <w:t xml:space="preserve">against an authorised Government department, </w:t>
      </w:r>
      <w:r w:rsidRPr="00717EFC">
        <w:rPr>
          <w:rFonts w:ascii="Calibri Light" w:hAnsi="Calibri Light" w:cs="Calibri Light"/>
          <w:b/>
          <w:bCs/>
          <w:i/>
          <w:iCs/>
        </w:rPr>
        <w:t>be served on the solicitor</w:t>
      </w:r>
      <w:r w:rsidRPr="00717EFC">
        <w:rPr>
          <w:rFonts w:ascii="Calibri Light" w:hAnsi="Calibri Light" w:cs="Calibri Light"/>
          <w:i/>
          <w:iCs/>
        </w:rPr>
        <w:t xml:space="preserve">, if any, for that department” </w:t>
      </w:r>
    </w:p>
    <w:p w14:paraId="792AE7E0" w14:textId="77777777" w:rsidR="00717EFC" w:rsidRPr="00717EFC" w:rsidRDefault="00717EFC" w:rsidP="00717EFC">
      <w:pPr>
        <w:pStyle w:val="ListParagraph"/>
        <w:spacing w:line="360" w:lineRule="auto"/>
        <w:ind w:left="567"/>
        <w:jc w:val="right"/>
        <w:rPr>
          <w:rFonts w:ascii="Calibri Light" w:hAnsi="Calibri Light" w:cs="Calibri Light"/>
        </w:rPr>
      </w:pPr>
      <w:r w:rsidRPr="00717EFC">
        <w:rPr>
          <w:rFonts w:ascii="Calibri Light" w:hAnsi="Calibri Light" w:cs="Calibri Light"/>
        </w:rPr>
        <w:t>(Emphasis added)</w:t>
      </w:r>
    </w:p>
    <w:p w14:paraId="7E0E6918" w14:textId="77777777" w:rsidR="00717EFC" w:rsidRPr="00717EFC" w:rsidRDefault="00717EFC" w:rsidP="00717EFC">
      <w:pPr>
        <w:pStyle w:val="ListParagraph"/>
        <w:spacing w:line="360" w:lineRule="auto"/>
        <w:ind w:left="567"/>
        <w:jc w:val="right"/>
        <w:rPr>
          <w:rFonts w:ascii="Calibri Light" w:hAnsi="Calibri Light" w:cs="Calibri Light"/>
        </w:rPr>
      </w:pPr>
    </w:p>
    <w:p w14:paraId="09E2AD24" w14:textId="77777777" w:rsidR="00717EFC" w:rsidRPr="00717EFC" w:rsidRDefault="00717EFC" w:rsidP="00717EFC">
      <w:pPr>
        <w:pStyle w:val="ListParagraph"/>
        <w:numPr>
          <w:ilvl w:val="0"/>
          <w:numId w:val="11"/>
        </w:numPr>
        <w:spacing w:line="360" w:lineRule="auto"/>
        <w:jc w:val="both"/>
        <w:rPr>
          <w:rFonts w:ascii="Calibri Light" w:hAnsi="Calibri Light" w:cs="Calibri Light"/>
        </w:rPr>
      </w:pPr>
      <w:r w:rsidRPr="00717EFC">
        <w:rPr>
          <w:rFonts w:ascii="Calibri Light" w:hAnsi="Calibri Light" w:cs="Calibri Light"/>
        </w:rPr>
        <w:t>The practice direction provides that the solicitor for service in connection with civil proceedings against the Department for Work and Pensions is “The Treasury Solicitor”.</w:t>
      </w:r>
    </w:p>
    <w:p w14:paraId="5818F573" w14:textId="77777777" w:rsidR="00717EFC" w:rsidRPr="00717EFC" w:rsidRDefault="00717EFC" w:rsidP="00717EFC">
      <w:pPr>
        <w:pStyle w:val="NormalWeb"/>
        <w:numPr>
          <w:ilvl w:val="0"/>
          <w:numId w:val="11"/>
        </w:numPr>
        <w:spacing w:before="0" w:beforeAutospacing="0" w:after="0" w:afterAutospacing="0" w:line="360" w:lineRule="auto"/>
        <w:jc w:val="both"/>
        <w:rPr>
          <w:rStyle w:val="Strong"/>
          <w:rFonts w:ascii="Calibri Light" w:hAnsi="Calibri Light" w:cs="Calibri Light"/>
          <w:b w:val="0"/>
          <w:bCs w:val="0"/>
          <w:color w:val="000000" w:themeColor="text1"/>
        </w:rPr>
      </w:pPr>
      <w:r w:rsidRPr="00717EFC">
        <w:rPr>
          <w:rStyle w:val="Strong"/>
          <w:rFonts w:ascii="Calibri Light" w:hAnsi="Calibri Light" w:cs="Calibri Light"/>
          <w:b w:val="0"/>
          <w:bCs w:val="0"/>
          <w:color w:val="000000" w:themeColor="text1"/>
        </w:rPr>
        <w:t>The Government Legal Department webpage</w:t>
      </w:r>
      <w:r w:rsidRPr="00717EFC">
        <w:rPr>
          <w:rStyle w:val="FootnoteReference"/>
          <w:rFonts w:ascii="Calibri Light" w:hAnsi="Calibri Light" w:cs="Calibri Light"/>
          <w:color w:val="000000" w:themeColor="text1"/>
        </w:rPr>
        <w:footnoteReference w:id="2"/>
      </w:r>
      <w:r w:rsidRPr="00717EFC">
        <w:rPr>
          <w:rStyle w:val="Strong"/>
          <w:rFonts w:ascii="Calibri Light" w:hAnsi="Calibri Light" w:cs="Calibri Light"/>
          <w:b w:val="0"/>
          <w:bCs w:val="0"/>
          <w:color w:val="000000" w:themeColor="text1"/>
        </w:rPr>
        <w:t xml:space="preserve"> further instructs:</w:t>
      </w:r>
    </w:p>
    <w:p w14:paraId="508D1F88" w14:textId="77777777" w:rsidR="00717EFC" w:rsidRPr="00717EFC" w:rsidRDefault="00717EFC" w:rsidP="00717EFC">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50FF8DAE" w14:textId="77777777" w:rsidR="00717EFC" w:rsidRPr="00717EFC" w:rsidRDefault="00717EFC" w:rsidP="00717EFC">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717EFC">
        <w:rPr>
          <w:rStyle w:val="Strong"/>
          <w:rFonts w:ascii="Calibri Light" w:hAnsi="Calibri Light" w:cs="Calibri Light"/>
          <w:b w:val="0"/>
          <w:bCs w:val="0"/>
          <w:i/>
          <w:iCs/>
          <w:color w:val="000000" w:themeColor="text1"/>
        </w:rPr>
        <w:t>[…]</w:t>
      </w:r>
    </w:p>
    <w:p w14:paraId="76EB2DEA" w14:textId="77777777" w:rsidR="00717EFC" w:rsidRPr="00717EFC" w:rsidRDefault="00717EFC" w:rsidP="00717EFC">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717EFC">
        <w:rPr>
          <w:rFonts w:ascii="Calibri Light" w:hAnsi="Calibri Light" w:cs="Calibri Light"/>
          <w:i/>
          <w:iCs/>
          <w:color w:val="000000"/>
          <w:shd w:val="clear" w:color="auto" w:fill="FFFFFF"/>
        </w:rPr>
        <w:t>The email addresses above are for the service of new proceedings only.</w:t>
      </w:r>
      <w:r w:rsidRPr="00717EFC">
        <w:rPr>
          <w:rFonts w:ascii="Calibri Light" w:hAnsi="Calibri Light" w:cs="Calibri Light"/>
          <w:i/>
          <w:iCs/>
          <w:color w:val="000000"/>
        </w:rPr>
        <w:br/>
      </w:r>
      <w:r w:rsidRPr="00717EFC">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717EFC">
        <w:rPr>
          <w:rFonts w:ascii="Calibri Light" w:hAnsi="Calibri Light" w:cs="Calibri Light"/>
          <w:i/>
          <w:iCs/>
          <w:color w:val="000000"/>
          <w:shd w:val="clear" w:color="auto" w:fill="FFFFFF"/>
        </w:rPr>
        <w:t>GLD</w:t>
      </w:r>
      <w:proofErr w:type="spellEnd"/>
      <w:r w:rsidRPr="00717EFC">
        <w:rPr>
          <w:rFonts w:ascii="Calibri Light" w:hAnsi="Calibri Light" w:cs="Calibri Light"/>
          <w:i/>
          <w:iCs/>
          <w:color w:val="000000"/>
          <w:shd w:val="clear" w:color="auto" w:fill="FFFFFF"/>
        </w:rPr>
        <w:t xml:space="preserve"> please email these to </w:t>
      </w:r>
      <w:hyperlink r:id="rId18" w:history="1">
        <w:r w:rsidRPr="00717EFC">
          <w:rPr>
            <w:rStyle w:val="Hyperlink"/>
            <w:rFonts w:ascii="Calibri Light" w:hAnsi="Calibri Light" w:cs="Calibri Light"/>
            <w:i/>
            <w:iCs/>
            <w:color w:val="A03A88"/>
            <w:shd w:val="clear" w:color="auto" w:fill="FFFFFF"/>
          </w:rPr>
          <w:t>thetreasurysolicitor@governmentlegal.gov.uk</w:t>
        </w:r>
      </w:hyperlink>
      <w:r w:rsidRPr="00717EFC">
        <w:rPr>
          <w:rFonts w:ascii="Calibri Light" w:hAnsi="Calibri Light" w:cs="Calibri Light"/>
          <w:i/>
          <w:iCs/>
          <w:color w:val="000000"/>
          <w:shd w:val="clear" w:color="auto" w:fill="FFFFFF"/>
        </w:rPr>
        <w:t>.</w:t>
      </w:r>
    </w:p>
    <w:p w14:paraId="34E692AD" w14:textId="1E4EB855" w:rsidR="004A3807" w:rsidRPr="00717EFC" w:rsidRDefault="004A3807" w:rsidP="004A3807">
      <w:pPr>
        <w:pStyle w:val="NormalWeb"/>
        <w:spacing w:line="360" w:lineRule="auto"/>
        <w:ind w:right="-193"/>
        <w:rPr>
          <w:rFonts w:ascii="Calibri Light" w:hAnsi="Calibri Light" w:cs="Calibri Light"/>
          <w:b/>
          <w:bCs/>
        </w:rPr>
      </w:pPr>
      <w:r w:rsidRPr="00371CF0">
        <w:rPr>
          <w:rStyle w:val="Strong"/>
          <w:rFonts w:ascii="Calibri Light" w:hAnsi="Calibri Light" w:cs="Calibri Light"/>
        </w:rPr>
        <w:t>The details of the matter being challenged</w:t>
      </w:r>
    </w:p>
    <w:p w14:paraId="64D558D0" w14:textId="1DF01B2C" w:rsidR="00203AFF" w:rsidRDefault="003452CC" w:rsidP="003452CC">
      <w:pPr>
        <w:pStyle w:val="NormalWeb"/>
        <w:numPr>
          <w:ilvl w:val="0"/>
          <w:numId w:val="11"/>
        </w:numPr>
        <w:tabs>
          <w:tab w:val="left" w:pos="2580"/>
        </w:tabs>
        <w:spacing w:before="120" w:beforeAutospacing="0" w:line="360" w:lineRule="auto"/>
        <w:ind w:right="-193"/>
        <w:rPr>
          <w:rStyle w:val="sectionitemno"/>
          <w:rFonts w:ascii="Calibri Light" w:hAnsi="Calibri Light" w:cs="Calibri Light"/>
          <w:bCs/>
        </w:rPr>
      </w:pPr>
      <w:r w:rsidRPr="003452CC">
        <w:rPr>
          <w:rFonts w:ascii="Calibri Light" w:hAnsi="Calibri Light" w:cs="Calibri Light"/>
        </w:rPr>
        <w:t>C</w:t>
      </w:r>
      <w:r w:rsidR="004A3807" w:rsidRPr="003452CC">
        <w:rPr>
          <w:rFonts w:ascii="Calibri Light" w:hAnsi="Calibri Light" w:cs="Calibri Light"/>
        </w:rPr>
        <w:t xml:space="preserve"> </w:t>
      </w:r>
      <w:r w:rsidR="004A3807" w:rsidRPr="00371CF0">
        <w:rPr>
          <w:rStyle w:val="sectionitemno"/>
          <w:rFonts w:ascii="Calibri Light" w:hAnsi="Calibri Light" w:cs="Calibri Light"/>
          <w:bCs/>
        </w:rPr>
        <w:t xml:space="preserve">challenges the </w:t>
      </w:r>
      <w:r w:rsidR="00203AFF">
        <w:rPr>
          <w:rStyle w:val="sectionitemno"/>
          <w:rFonts w:ascii="Calibri Light" w:hAnsi="Calibri Light" w:cs="Calibri Light"/>
          <w:bCs/>
        </w:rPr>
        <w:t xml:space="preserve">Defendant’s failure to follow its own guidance to </w:t>
      </w:r>
      <w:r w:rsidR="00356F47">
        <w:rPr>
          <w:rStyle w:val="sectionitemno"/>
          <w:rFonts w:ascii="Calibri Light" w:hAnsi="Calibri Light" w:cs="Calibri Light"/>
          <w:bCs/>
        </w:rPr>
        <w:t xml:space="preserve">send a paper claim form </w:t>
      </w:r>
      <w:r w:rsidR="00203AFF">
        <w:rPr>
          <w:rStyle w:val="sectionitemno"/>
          <w:rFonts w:ascii="Calibri Light" w:hAnsi="Calibri Light" w:cs="Calibri Light"/>
          <w:bCs/>
        </w:rPr>
        <w:t>when approached by the Claimant, who does not have and has not</w:t>
      </w:r>
      <w:r w:rsidR="006F7F00">
        <w:rPr>
          <w:rStyle w:val="sectionitemno"/>
          <w:rFonts w:ascii="Calibri Light" w:hAnsi="Calibri Light" w:cs="Calibri Light"/>
          <w:bCs/>
        </w:rPr>
        <w:t xml:space="preserve"> already</w:t>
      </w:r>
      <w:r w:rsidR="00203AFF">
        <w:rPr>
          <w:rStyle w:val="sectionitemno"/>
          <w:rFonts w:ascii="Calibri Light" w:hAnsi="Calibri Light" w:cs="Calibri Light"/>
          <w:bCs/>
        </w:rPr>
        <w:t xml:space="preserve"> applied for a </w:t>
      </w:r>
      <w:proofErr w:type="spellStart"/>
      <w:r w:rsidR="00203AFF">
        <w:rPr>
          <w:rStyle w:val="sectionitemno"/>
          <w:rFonts w:ascii="Calibri Light" w:hAnsi="Calibri Light" w:cs="Calibri Light"/>
          <w:bCs/>
        </w:rPr>
        <w:t>NINo</w:t>
      </w:r>
      <w:proofErr w:type="spellEnd"/>
      <w:r w:rsidR="00203AFF">
        <w:rPr>
          <w:rStyle w:val="sectionitemno"/>
          <w:rFonts w:ascii="Calibri Light" w:hAnsi="Calibri Light" w:cs="Calibri Light"/>
          <w:bCs/>
        </w:rPr>
        <w:t>, to claim PIP.</w:t>
      </w:r>
    </w:p>
    <w:p w14:paraId="678E22F9" w14:textId="77777777" w:rsidR="004A3807" w:rsidRPr="00371CF0" w:rsidRDefault="004A3807" w:rsidP="004A3807">
      <w:pPr>
        <w:pStyle w:val="NormalWeb"/>
        <w:tabs>
          <w:tab w:val="left" w:pos="2580"/>
        </w:tabs>
        <w:spacing w:line="360" w:lineRule="auto"/>
        <w:ind w:right="-193"/>
        <w:rPr>
          <w:rStyle w:val="Strong"/>
          <w:rFonts w:ascii="Calibri Light" w:hAnsi="Calibri Light" w:cs="Calibri Light"/>
          <w:i/>
        </w:rPr>
      </w:pPr>
      <w:r w:rsidRPr="00371CF0">
        <w:rPr>
          <w:rStyle w:val="Strong"/>
          <w:rFonts w:ascii="Calibri Light" w:hAnsi="Calibri Light" w:cs="Calibri Light"/>
          <w:i/>
          <w:u w:val="single"/>
        </w:rPr>
        <w:t>Background facts</w:t>
      </w:r>
      <w:r w:rsidR="00561DAB" w:rsidRPr="00371CF0">
        <w:rPr>
          <w:rStyle w:val="Strong"/>
          <w:rFonts w:ascii="Calibri Light" w:hAnsi="Calibri Light" w:cs="Calibri Light"/>
          <w:i/>
          <w:u w:val="single"/>
        </w:rPr>
        <w:t xml:space="preserve"> </w:t>
      </w:r>
      <w:r w:rsidR="00561DAB" w:rsidRPr="00371CF0">
        <w:rPr>
          <w:rStyle w:val="Strong"/>
          <w:rFonts w:ascii="Calibri Light" w:hAnsi="Calibri Light" w:cs="Calibri Light"/>
          <w:i/>
          <w:color w:val="FF0000"/>
        </w:rPr>
        <w:t>INCLUDING:</w:t>
      </w:r>
    </w:p>
    <w:p w14:paraId="52E09F45" w14:textId="77777777" w:rsidR="00AA5157" w:rsidRPr="00371CF0" w:rsidRDefault="00AA5157" w:rsidP="003452CC">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alibri Light"/>
        </w:rPr>
      </w:pPr>
      <w:r w:rsidRPr="00371CF0">
        <w:rPr>
          <w:rFonts w:ascii="Calibri Light" w:hAnsi="Calibri Light" w:cs="Calibri Light"/>
          <w:color w:val="FF0000"/>
        </w:rPr>
        <w:t xml:space="preserve">FAMILY DETAILS INC </w:t>
      </w:r>
      <w:proofErr w:type="spellStart"/>
      <w:r w:rsidRPr="00371CF0">
        <w:rPr>
          <w:rFonts w:ascii="Calibri Light" w:hAnsi="Calibri Light" w:cs="Calibri Light"/>
          <w:color w:val="FF0000"/>
        </w:rPr>
        <w:t>DoB</w:t>
      </w:r>
      <w:proofErr w:type="spellEnd"/>
      <w:r w:rsidRPr="00371CF0">
        <w:rPr>
          <w:rFonts w:ascii="Calibri Light" w:hAnsi="Calibri Light" w:cs="Calibri Light"/>
          <w:color w:val="FF0000"/>
        </w:rPr>
        <w:t xml:space="preserve"> AND IMMIGRATION STATUS</w:t>
      </w:r>
    </w:p>
    <w:p w14:paraId="0E4AFABA" w14:textId="403615E3" w:rsidR="00AA5157" w:rsidRPr="006F7F00" w:rsidRDefault="00AA5157" w:rsidP="003452CC">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alibri Light"/>
        </w:rPr>
      </w:pPr>
      <w:r w:rsidRPr="00371CF0">
        <w:rPr>
          <w:rFonts w:ascii="Calibri Light" w:hAnsi="Calibri Light" w:cs="Calibri Light"/>
          <w:color w:val="FF0000"/>
        </w:rPr>
        <w:t xml:space="preserve">DATE CLAIMED </w:t>
      </w:r>
      <w:r w:rsidR="005677BE" w:rsidRPr="00371CF0">
        <w:rPr>
          <w:rFonts w:ascii="Calibri Light" w:hAnsi="Calibri Light" w:cs="Calibri Light"/>
          <w:color w:val="FF0000"/>
        </w:rPr>
        <w:t>PIP</w:t>
      </w:r>
    </w:p>
    <w:p w14:paraId="75F2782F" w14:textId="6B65301B" w:rsidR="00C35932" w:rsidRPr="006F7F00" w:rsidRDefault="00C35932" w:rsidP="003452CC">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alibri Light"/>
          <w:color w:val="FF0000"/>
        </w:rPr>
      </w:pPr>
      <w:r w:rsidRPr="00C35932">
        <w:rPr>
          <w:rFonts w:ascii="Calibri Light" w:hAnsi="Calibri Light" w:cs="Calibri Light"/>
          <w:color w:val="FF0000"/>
        </w:rPr>
        <w:t xml:space="preserve">DATE RETURNED </w:t>
      </w:r>
      <w:proofErr w:type="spellStart"/>
      <w:r w:rsidRPr="00C35932">
        <w:rPr>
          <w:rFonts w:ascii="Calibri Light" w:hAnsi="Calibri Light" w:cs="Calibri Light"/>
          <w:color w:val="FF0000"/>
        </w:rPr>
        <w:t>PIP2</w:t>
      </w:r>
      <w:proofErr w:type="spellEnd"/>
    </w:p>
    <w:p w14:paraId="6D81712F" w14:textId="77777777" w:rsidR="00AA5157" w:rsidRPr="00371CF0" w:rsidRDefault="00AA5157" w:rsidP="003452CC">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alibri Light"/>
        </w:rPr>
      </w:pPr>
      <w:r w:rsidRPr="00371CF0">
        <w:rPr>
          <w:rFonts w:ascii="Calibri Light" w:hAnsi="Calibri Light" w:cs="Calibri Light"/>
          <w:color w:val="FF0000"/>
        </w:rPr>
        <w:t>CONTACTS WITH DWP, HOW</w:t>
      </w:r>
      <w:r w:rsidR="005677BE" w:rsidRPr="00371CF0">
        <w:rPr>
          <w:rFonts w:ascii="Calibri Light" w:hAnsi="Calibri Light" w:cs="Calibri Light"/>
          <w:color w:val="FF0000"/>
        </w:rPr>
        <w:t>,</w:t>
      </w:r>
      <w:r w:rsidRPr="00371CF0">
        <w:rPr>
          <w:rFonts w:ascii="Calibri Light" w:hAnsi="Calibri Light" w:cs="Calibri Light"/>
          <w:color w:val="FF0000"/>
        </w:rPr>
        <w:t xml:space="preserve"> WHAT WAS SAID</w:t>
      </w:r>
    </w:p>
    <w:p w14:paraId="4089C195" w14:textId="77777777" w:rsidR="00AA5157" w:rsidRPr="00371CF0" w:rsidRDefault="00AA5157" w:rsidP="003452CC">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alibri Light"/>
        </w:rPr>
      </w:pPr>
      <w:r w:rsidRPr="00371CF0">
        <w:rPr>
          <w:rFonts w:ascii="Calibri Light" w:hAnsi="Calibri Light" w:cs="Calibri Light"/>
          <w:color w:val="FF0000"/>
        </w:rPr>
        <w:t xml:space="preserve">ANY REQUESTS FOR ASSISTANCE BY </w:t>
      </w:r>
      <w:r w:rsidR="003838FB" w:rsidRPr="00371CF0">
        <w:rPr>
          <w:rFonts w:ascii="Calibri Light" w:hAnsi="Calibri Light" w:cs="Calibri Light"/>
          <w:color w:val="FF0000"/>
        </w:rPr>
        <w:t>X</w:t>
      </w:r>
    </w:p>
    <w:p w14:paraId="7FD455AE" w14:textId="77777777" w:rsidR="00AA5157" w:rsidRPr="00371CF0" w:rsidRDefault="00561DAB" w:rsidP="003452CC">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alibri Light"/>
        </w:rPr>
      </w:pPr>
      <w:r w:rsidRPr="00371CF0">
        <w:rPr>
          <w:rFonts w:ascii="Calibri Light" w:hAnsi="Calibri Light" w:cs="Calibri Light"/>
          <w:color w:val="FF0000"/>
        </w:rPr>
        <w:t>DWP CONFIRMATION THAT ELIGIB</w:t>
      </w:r>
      <w:r w:rsidR="00AA5157" w:rsidRPr="00371CF0">
        <w:rPr>
          <w:rFonts w:ascii="Calibri Light" w:hAnsi="Calibri Light" w:cs="Calibri Light"/>
          <w:color w:val="FF0000"/>
        </w:rPr>
        <w:t>L</w:t>
      </w:r>
      <w:r w:rsidRPr="00371CF0">
        <w:rPr>
          <w:rFonts w:ascii="Calibri Light" w:hAnsi="Calibri Light" w:cs="Calibri Light"/>
          <w:color w:val="FF0000"/>
        </w:rPr>
        <w:t>E</w:t>
      </w:r>
      <w:r w:rsidR="00AA5157" w:rsidRPr="00371CF0">
        <w:rPr>
          <w:rFonts w:ascii="Calibri Light" w:hAnsi="Calibri Light" w:cs="Calibri Light"/>
          <w:color w:val="FF0000"/>
        </w:rPr>
        <w:t xml:space="preserve"> FOR </w:t>
      </w:r>
      <w:r w:rsidR="005677BE" w:rsidRPr="00371CF0">
        <w:rPr>
          <w:rFonts w:ascii="Calibri Light" w:hAnsi="Calibri Light" w:cs="Calibri Light"/>
          <w:color w:val="FF0000"/>
        </w:rPr>
        <w:t>PIP</w:t>
      </w:r>
      <w:r w:rsidR="00AA5157" w:rsidRPr="00371CF0">
        <w:rPr>
          <w:rFonts w:ascii="Calibri Light" w:hAnsi="Calibri Light" w:cs="Calibri Light"/>
          <w:color w:val="FF0000"/>
        </w:rPr>
        <w:t>?</w:t>
      </w:r>
    </w:p>
    <w:p w14:paraId="0FE7EB46" w14:textId="77777777" w:rsidR="00AA5157" w:rsidRPr="00371CF0" w:rsidRDefault="00D24E0F" w:rsidP="003452CC">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alibri Light"/>
        </w:rPr>
      </w:pPr>
      <w:r w:rsidRPr="00371CF0">
        <w:rPr>
          <w:rFonts w:ascii="Calibri Light" w:hAnsi="Calibri Light" w:cs="Calibri Light"/>
          <w:color w:val="FF0000"/>
        </w:rPr>
        <w:lastRenderedPageBreak/>
        <w:t xml:space="preserve">Detail </w:t>
      </w:r>
      <w:r w:rsidR="00AA5157" w:rsidRPr="00371CF0">
        <w:rPr>
          <w:rFonts w:ascii="Calibri Light" w:hAnsi="Calibri Light" w:cs="Calibri Light"/>
          <w:color w:val="FF0000"/>
        </w:rPr>
        <w:t xml:space="preserve">DWP ADVICE THAT ‘NEED NINO’ TO MAKE PAYMENT </w:t>
      </w:r>
    </w:p>
    <w:p w14:paraId="4F39A808" w14:textId="77777777" w:rsidR="005677BE" w:rsidRPr="003452CC" w:rsidRDefault="00AA5157" w:rsidP="003452CC">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ind w:right="-193"/>
        <w:rPr>
          <w:rFonts w:ascii="Calibri Light" w:hAnsi="Calibri Light" w:cs="Calibri Light"/>
          <w:b/>
          <w:bCs/>
        </w:rPr>
      </w:pPr>
      <w:r w:rsidRPr="00371CF0">
        <w:rPr>
          <w:rFonts w:ascii="Calibri Light" w:hAnsi="Calibri Light" w:cs="Calibri Light"/>
          <w:color w:val="FF0000"/>
        </w:rPr>
        <w:t xml:space="preserve">EFFECT ON </w:t>
      </w:r>
      <w:r w:rsidR="003838FB" w:rsidRPr="00371CF0">
        <w:rPr>
          <w:rFonts w:ascii="Calibri Light" w:hAnsi="Calibri Light" w:cs="Calibri Light"/>
          <w:color w:val="FF0000"/>
        </w:rPr>
        <w:t>X</w:t>
      </w:r>
      <w:r w:rsidRPr="00371CF0">
        <w:rPr>
          <w:rFonts w:ascii="Calibri Light" w:hAnsi="Calibri Light" w:cs="Calibri Light"/>
          <w:color w:val="FF0000"/>
        </w:rPr>
        <w:t xml:space="preserve"> </w:t>
      </w:r>
    </w:p>
    <w:p w14:paraId="4FC11E1E" w14:textId="77777777" w:rsidR="001607F2" w:rsidRPr="00211F8A" w:rsidRDefault="001607F2" w:rsidP="001607F2">
      <w:pPr>
        <w:spacing w:before="120" w:after="120" w:line="360" w:lineRule="auto"/>
        <w:rPr>
          <w:rFonts w:ascii="Calibri Light" w:hAnsi="Calibri Light" w:cs="Calibri Light"/>
          <w:b/>
          <w:bCs/>
          <w:lang w:val="en-US"/>
        </w:rPr>
      </w:pPr>
      <w:r w:rsidRPr="00211F8A">
        <w:rPr>
          <w:rFonts w:ascii="Calibri Light" w:hAnsi="Calibri Light" w:cs="Calibri Light"/>
          <w:b/>
          <w:bCs/>
          <w:lang w:val="en-US"/>
        </w:rPr>
        <w:t xml:space="preserve">Note on D’s duty of </w:t>
      </w:r>
      <w:proofErr w:type="gramStart"/>
      <w:r w:rsidRPr="00211F8A">
        <w:rPr>
          <w:rFonts w:ascii="Calibri Light" w:hAnsi="Calibri Light" w:cs="Calibri Light"/>
          <w:b/>
          <w:bCs/>
          <w:lang w:val="en-US"/>
        </w:rPr>
        <w:t>candour</w:t>
      </w:r>
      <w:proofErr w:type="gramEnd"/>
    </w:p>
    <w:p w14:paraId="3EAD3CA4" w14:textId="77777777" w:rsidR="001607F2" w:rsidRPr="00211F8A" w:rsidRDefault="001607F2" w:rsidP="001607F2">
      <w:pPr>
        <w:pStyle w:val="ListParagraph"/>
        <w:numPr>
          <w:ilvl w:val="0"/>
          <w:numId w:val="11"/>
        </w:numPr>
        <w:spacing w:before="120" w:after="120" w:line="360" w:lineRule="auto"/>
        <w:contextualSpacing w:val="0"/>
        <w:jc w:val="both"/>
        <w:rPr>
          <w:rFonts w:ascii="Calibri Light" w:hAnsi="Calibri Light" w:cs="Calibri Light"/>
          <w:lang w:val="en-US"/>
        </w:rPr>
      </w:pPr>
      <w:r w:rsidRPr="00211F8A">
        <w:rPr>
          <w:rFonts w:ascii="Calibri Light" w:hAnsi="Calibri Light" w:cs="Calibri Light"/>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211F8A">
        <w:rPr>
          <w:rFonts w:ascii="Calibri Light" w:hAnsi="Calibri Light" w:cs="Calibri Light"/>
          <w:i/>
          <w:iCs/>
          <w:lang w:val="en-US"/>
        </w:rPr>
        <w:t xml:space="preserve">R (HM, </w:t>
      </w:r>
      <w:proofErr w:type="gramStart"/>
      <w:r w:rsidRPr="00211F8A">
        <w:rPr>
          <w:rFonts w:ascii="Calibri Light" w:hAnsi="Calibri Light" w:cs="Calibri Light"/>
          <w:i/>
          <w:iCs/>
          <w:lang w:val="en-US"/>
        </w:rPr>
        <w:t>KH</w:t>
      </w:r>
      <w:proofErr w:type="gramEnd"/>
      <w:r w:rsidRPr="00211F8A">
        <w:rPr>
          <w:rFonts w:ascii="Calibri Light" w:hAnsi="Calibri Light" w:cs="Calibri Light"/>
          <w:i/>
          <w:iCs/>
          <w:lang w:val="en-US"/>
        </w:rPr>
        <w:t xml:space="preserve"> and MA) v Secretary of State for the Home Department </w:t>
      </w:r>
      <w:r w:rsidRPr="00211F8A">
        <w:rPr>
          <w:rFonts w:ascii="Calibri Light" w:hAnsi="Calibri Light" w:cs="Calibri Light"/>
          <w:lang w:val="en-US"/>
        </w:rPr>
        <w:t xml:space="preserve">3 [2022] </w:t>
      </w:r>
      <w:proofErr w:type="spellStart"/>
      <w:r w:rsidRPr="00211F8A">
        <w:rPr>
          <w:rFonts w:ascii="Calibri Light" w:hAnsi="Calibri Light" w:cs="Calibri Light"/>
          <w:lang w:val="en-US"/>
        </w:rPr>
        <w:t>EWHC</w:t>
      </w:r>
      <w:proofErr w:type="spellEnd"/>
      <w:r w:rsidRPr="00211F8A">
        <w:rPr>
          <w:rFonts w:ascii="Calibri Light" w:hAnsi="Calibri Light" w:cs="Calibri Light"/>
          <w:lang w:val="en-US"/>
        </w:rPr>
        <w:t xml:space="preserve"> 2729 (Admin). </w:t>
      </w:r>
    </w:p>
    <w:p w14:paraId="16FC2DF5" w14:textId="77777777" w:rsidR="001607F2" w:rsidRPr="00211F8A" w:rsidRDefault="001607F2" w:rsidP="001607F2">
      <w:pPr>
        <w:pStyle w:val="ListParagraph"/>
        <w:numPr>
          <w:ilvl w:val="0"/>
          <w:numId w:val="11"/>
        </w:numPr>
        <w:spacing w:before="120" w:after="120" w:line="360" w:lineRule="auto"/>
        <w:contextualSpacing w:val="0"/>
        <w:jc w:val="both"/>
        <w:rPr>
          <w:rFonts w:ascii="Calibri Light" w:hAnsi="Calibri Light" w:cs="Calibri Light"/>
          <w:lang w:val="en-US"/>
        </w:rPr>
      </w:pPr>
      <w:r w:rsidRPr="00211F8A">
        <w:rPr>
          <w:rFonts w:ascii="Calibri Light" w:hAnsi="Calibri Light" w:cs="Calibri Light"/>
          <w:lang w:val="en-US"/>
        </w:rPr>
        <w:t xml:space="preserve">If any guidance, </w:t>
      </w:r>
      <w:proofErr w:type="gramStart"/>
      <w:r w:rsidRPr="00211F8A">
        <w:rPr>
          <w:rFonts w:ascii="Calibri Light" w:hAnsi="Calibri Light" w:cs="Calibri Light"/>
          <w:lang w:val="en-US"/>
        </w:rPr>
        <w:t>policy</w:t>
      </w:r>
      <w:proofErr w:type="gramEnd"/>
      <w:r w:rsidRPr="00211F8A">
        <w:rPr>
          <w:rFonts w:ascii="Calibri Light" w:hAnsi="Calibri Light" w:cs="Calibri Light"/>
          <w:lang w:val="en-US"/>
        </w:rPr>
        <w:t xml:space="preserve"> or guidelines exists concerning any of the matters raised in the Background section above, we consider that compliance with the pre-action protocol and the duty of candour requires that it be </w:t>
      </w:r>
      <w:proofErr w:type="spellStart"/>
      <w:r w:rsidRPr="00211F8A">
        <w:rPr>
          <w:rFonts w:ascii="Calibri Light" w:hAnsi="Calibri Light" w:cs="Calibri Light"/>
          <w:lang w:val="en-US"/>
        </w:rPr>
        <w:t>i</w:t>
      </w:r>
      <w:proofErr w:type="spellEnd"/>
      <w:r w:rsidRPr="00211F8A">
        <w:rPr>
          <w:rFonts w:ascii="Calibri Light" w:hAnsi="Calibri Light" w:cs="Calibri Light"/>
          <w:lang w:val="en-US"/>
        </w:rPr>
        <w:t xml:space="preserve">) disclosed and ii) provided in full for inspection, as part of the response to this letter.  </w:t>
      </w:r>
    </w:p>
    <w:p w14:paraId="71F01F4F" w14:textId="77777777" w:rsidR="004A3807" w:rsidRPr="00371CF0" w:rsidRDefault="004A3807" w:rsidP="004A3807">
      <w:pPr>
        <w:pStyle w:val="NormalWeb"/>
        <w:spacing w:before="120" w:line="360" w:lineRule="auto"/>
        <w:ind w:right="-193"/>
        <w:rPr>
          <w:rStyle w:val="Strong"/>
          <w:rFonts w:ascii="Calibri Light" w:hAnsi="Calibri Light" w:cs="Calibri Light"/>
          <w:u w:val="single"/>
        </w:rPr>
      </w:pPr>
      <w:r w:rsidRPr="00371CF0">
        <w:rPr>
          <w:rStyle w:val="Strong"/>
          <w:rFonts w:ascii="Calibri Light" w:hAnsi="Calibri Light" w:cs="Calibri Light"/>
          <w:u w:val="single"/>
        </w:rPr>
        <w:t xml:space="preserve">Grounds for Judicial Review </w:t>
      </w:r>
    </w:p>
    <w:p w14:paraId="23EE02D3" w14:textId="75A60D78" w:rsidR="00696038" w:rsidRPr="00371CF0" w:rsidRDefault="004A3807" w:rsidP="00696038">
      <w:pPr>
        <w:pStyle w:val="NormalWeb"/>
        <w:spacing w:line="360" w:lineRule="auto"/>
        <w:ind w:right="-193"/>
        <w:rPr>
          <w:rStyle w:val="Strong"/>
          <w:rFonts w:ascii="Calibri Light" w:hAnsi="Calibri Light" w:cs="Calibri Light"/>
          <w:u w:val="single"/>
        </w:rPr>
      </w:pPr>
      <w:r w:rsidRPr="00371CF0">
        <w:rPr>
          <w:rStyle w:val="Strong"/>
          <w:rFonts w:ascii="Calibri Light" w:hAnsi="Calibri Light" w:cs="Calibri Light"/>
          <w:u w:val="single"/>
        </w:rPr>
        <w:t xml:space="preserve">Ground 1: Defendant’s failure to follow own guidance </w:t>
      </w:r>
    </w:p>
    <w:p w14:paraId="5E838C4E" w14:textId="7A4D934C" w:rsidR="004A3807" w:rsidRPr="00371CF0" w:rsidRDefault="00064AB0" w:rsidP="003452CC">
      <w:pPr>
        <w:pStyle w:val="ListParagraph"/>
        <w:numPr>
          <w:ilvl w:val="0"/>
          <w:numId w:val="11"/>
        </w:numPr>
        <w:spacing w:line="360" w:lineRule="auto"/>
        <w:ind w:right="-193"/>
        <w:rPr>
          <w:rFonts w:ascii="Calibri Light" w:hAnsi="Calibri Light" w:cs="Calibri Light"/>
        </w:rPr>
      </w:pPr>
      <w:r>
        <w:rPr>
          <w:rFonts w:ascii="Calibri Light" w:hAnsi="Calibri Light" w:cs="Calibri Light"/>
        </w:rPr>
        <w:t>The Defendant’s</w:t>
      </w:r>
      <w:r w:rsidR="004A3807" w:rsidRPr="00371CF0">
        <w:rPr>
          <w:rFonts w:ascii="Calibri Light" w:hAnsi="Calibri Light" w:cs="Calibri Light"/>
        </w:rPr>
        <w:t xml:space="preserve"> Advice for Decision Making</w:t>
      </w:r>
      <w:r>
        <w:rPr>
          <w:rFonts w:ascii="Calibri Light" w:hAnsi="Calibri Light" w:cs="Calibri Light"/>
        </w:rPr>
        <w:t xml:space="preserve"> (“</w:t>
      </w:r>
      <w:r>
        <w:rPr>
          <w:rFonts w:ascii="Calibri Light" w:hAnsi="Calibri Light" w:cs="Calibri Light"/>
          <w:b/>
        </w:rPr>
        <w:t>ADM</w:t>
      </w:r>
      <w:r>
        <w:rPr>
          <w:rFonts w:ascii="Calibri Light" w:hAnsi="Calibri Light" w:cs="Calibri Light"/>
        </w:rPr>
        <w:t>”)</w:t>
      </w:r>
      <w:r w:rsidR="004A3807" w:rsidRPr="00371CF0">
        <w:rPr>
          <w:rFonts w:ascii="Calibri Light" w:hAnsi="Calibri Light" w:cs="Calibri Light"/>
        </w:rPr>
        <w:t xml:space="preserve"> </w:t>
      </w:r>
      <w:r w:rsidR="008B6702">
        <w:rPr>
          <w:rFonts w:ascii="Calibri Light" w:hAnsi="Calibri Light" w:cs="Calibri Light"/>
        </w:rPr>
        <w:t>states</w:t>
      </w:r>
      <w:r w:rsidR="004A3807" w:rsidRPr="00371CF0">
        <w:rPr>
          <w:rFonts w:ascii="Calibri Light" w:hAnsi="Calibri Light" w:cs="Calibri Light"/>
        </w:rPr>
        <w:t xml:space="preserve"> at </w:t>
      </w:r>
      <w:proofErr w:type="spellStart"/>
      <w:r w:rsidR="004A3807" w:rsidRPr="00371CF0">
        <w:rPr>
          <w:rFonts w:ascii="Calibri Light" w:hAnsi="Calibri Light" w:cs="Calibri Light"/>
        </w:rPr>
        <w:t>A2148</w:t>
      </w:r>
      <w:proofErr w:type="spellEnd"/>
      <w:r>
        <w:rPr>
          <w:rStyle w:val="FootnoteReference"/>
          <w:rFonts w:ascii="Calibri Light" w:hAnsi="Calibri Light" w:cs="Calibri Light"/>
          <w:i/>
        </w:rPr>
        <w:footnoteReference w:id="3"/>
      </w:r>
      <w:r w:rsidR="004A3807" w:rsidRPr="00371CF0">
        <w:rPr>
          <w:rFonts w:ascii="Calibri Light" w:hAnsi="Calibri Light" w:cs="Calibri Light"/>
        </w:rPr>
        <w:t xml:space="preserve">: </w:t>
      </w:r>
    </w:p>
    <w:p w14:paraId="77AA6905" w14:textId="77777777" w:rsidR="004A3807" w:rsidRPr="00371CF0" w:rsidRDefault="004A3807" w:rsidP="004A3807">
      <w:pPr>
        <w:pStyle w:val="ListParagraph"/>
        <w:spacing w:line="360" w:lineRule="auto"/>
        <w:ind w:left="360" w:right="-193"/>
        <w:rPr>
          <w:rFonts w:ascii="Calibri Light" w:hAnsi="Calibri Light" w:cs="Calibri Light"/>
        </w:rPr>
      </w:pPr>
    </w:p>
    <w:p w14:paraId="5F8BD91A" w14:textId="77777777" w:rsidR="004A3807" w:rsidRPr="00371CF0" w:rsidRDefault="004A3807" w:rsidP="004A3807">
      <w:pPr>
        <w:pStyle w:val="ListParagraph"/>
        <w:spacing w:line="360" w:lineRule="auto"/>
        <w:ind w:left="1134" w:right="-193"/>
        <w:rPr>
          <w:rFonts w:ascii="Calibri Light" w:hAnsi="Calibri Light" w:cs="Calibri Light"/>
          <w:i/>
        </w:rPr>
      </w:pPr>
      <w:r w:rsidRPr="00371CF0">
        <w:rPr>
          <w:rFonts w:ascii="Calibri Light" w:hAnsi="Calibri Light" w:cs="Calibri Light"/>
          <w:i/>
        </w:rPr>
        <w:t xml:space="preserve">There is no entitlement to benefits unless the claim is accompanied by sufficient information or evidence </w:t>
      </w:r>
    </w:p>
    <w:p w14:paraId="1314B70E" w14:textId="77777777" w:rsidR="004A3807" w:rsidRPr="00371CF0" w:rsidRDefault="004A3807" w:rsidP="004A3807">
      <w:pPr>
        <w:pStyle w:val="ListParagraph"/>
        <w:spacing w:line="360" w:lineRule="auto"/>
        <w:ind w:left="1134" w:right="-193"/>
        <w:rPr>
          <w:rFonts w:ascii="Calibri Light" w:hAnsi="Calibri Light" w:cs="Calibri Light"/>
          <w:i/>
        </w:rPr>
      </w:pPr>
      <w:r w:rsidRPr="00371CF0">
        <w:rPr>
          <w:rFonts w:ascii="Calibri Light" w:hAnsi="Calibri Light" w:cs="Calibri Light"/>
          <w:i/>
        </w:rPr>
        <w:t>…</w:t>
      </w:r>
    </w:p>
    <w:p w14:paraId="1CBF4A30" w14:textId="194F6A3C" w:rsidR="0074273C" w:rsidRPr="00371CF0" w:rsidRDefault="0074273C" w:rsidP="0074273C">
      <w:pPr>
        <w:spacing w:line="360" w:lineRule="auto"/>
        <w:ind w:left="1134" w:right="-193"/>
        <w:rPr>
          <w:rFonts w:ascii="Calibri Light" w:hAnsi="Calibri Light" w:cs="Calibri Light"/>
          <w:i/>
        </w:rPr>
      </w:pPr>
      <w:r w:rsidRPr="00371CF0">
        <w:rPr>
          <w:rFonts w:ascii="Calibri Light" w:hAnsi="Calibri Light" w:cs="Calibri Light"/>
          <w:i/>
        </w:rPr>
        <w:t xml:space="preserve">3. to enable a NINO to be allocated where the claimant or adult does not have a NINO and they apply for one. </w:t>
      </w:r>
    </w:p>
    <w:p w14:paraId="718DCC75" w14:textId="77777777" w:rsidR="0074273C" w:rsidRPr="00371CF0" w:rsidRDefault="0074273C" w:rsidP="0074273C">
      <w:pPr>
        <w:spacing w:line="360" w:lineRule="auto"/>
        <w:ind w:left="1134" w:right="-193"/>
        <w:rPr>
          <w:rFonts w:ascii="Calibri Light" w:hAnsi="Calibri Light" w:cs="Calibri Light"/>
          <w:i/>
        </w:rPr>
      </w:pPr>
    </w:p>
    <w:p w14:paraId="67E9871C" w14:textId="33177D57" w:rsidR="006D1FA6" w:rsidRDefault="004A3807" w:rsidP="003452CC">
      <w:pPr>
        <w:pStyle w:val="NormalWeb"/>
        <w:numPr>
          <w:ilvl w:val="0"/>
          <w:numId w:val="11"/>
        </w:numPr>
        <w:spacing w:after="120" w:afterAutospacing="0" w:line="360" w:lineRule="auto"/>
        <w:ind w:right="-193"/>
        <w:rPr>
          <w:rStyle w:val="Strong"/>
          <w:rFonts w:ascii="Calibri Light" w:hAnsi="Calibri Light" w:cs="Calibri Light"/>
          <w:b w:val="0"/>
        </w:rPr>
      </w:pPr>
      <w:r w:rsidRPr="00371CF0">
        <w:rPr>
          <w:rStyle w:val="Strong"/>
          <w:rFonts w:ascii="Calibri Light" w:hAnsi="Calibri Light" w:cs="Calibri Light"/>
          <w:b w:val="0"/>
        </w:rPr>
        <w:t xml:space="preserve">The Defendant is aware that </w:t>
      </w:r>
      <w:r w:rsidR="00C35932">
        <w:rPr>
          <w:rStyle w:val="Strong"/>
          <w:rFonts w:ascii="Calibri Light" w:hAnsi="Calibri Light" w:cs="Calibri Light"/>
          <w:b w:val="0"/>
          <w:color w:val="FF0000"/>
        </w:rPr>
        <w:t xml:space="preserve">C does not have a </w:t>
      </w:r>
      <w:proofErr w:type="spellStart"/>
      <w:r w:rsidRPr="00371CF0">
        <w:rPr>
          <w:rStyle w:val="Strong"/>
          <w:rFonts w:ascii="Calibri Light" w:hAnsi="Calibri Light" w:cs="Calibri Light"/>
          <w:b w:val="0"/>
        </w:rPr>
        <w:t>a</w:t>
      </w:r>
      <w:proofErr w:type="spellEnd"/>
      <w:r w:rsidRPr="00371CF0">
        <w:rPr>
          <w:rStyle w:val="Strong"/>
          <w:rFonts w:ascii="Calibri Light" w:hAnsi="Calibri Light" w:cs="Calibri Light"/>
          <w:b w:val="0"/>
        </w:rPr>
        <w:t xml:space="preserve"> </w:t>
      </w:r>
      <w:proofErr w:type="spellStart"/>
      <w:r w:rsidRPr="00371CF0">
        <w:rPr>
          <w:rStyle w:val="Strong"/>
          <w:rFonts w:ascii="Calibri Light" w:hAnsi="Calibri Light" w:cs="Calibri Light"/>
          <w:b w:val="0"/>
        </w:rPr>
        <w:t>NINo</w:t>
      </w:r>
      <w:proofErr w:type="spellEnd"/>
      <w:r w:rsidRPr="00371CF0">
        <w:rPr>
          <w:rStyle w:val="Strong"/>
          <w:rFonts w:ascii="Calibri Light" w:hAnsi="Calibri Light" w:cs="Calibri Light"/>
          <w:b w:val="0"/>
        </w:rPr>
        <w:t xml:space="preserve">, yet </w:t>
      </w:r>
      <w:r w:rsidR="006D1FA6">
        <w:rPr>
          <w:rStyle w:val="Strong"/>
          <w:rFonts w:ascii="Calibri Light" w:hAnsi="Calibri Light" w:cs="Calibri Light"/>
          <w:b w:val="0"/>
        </w:rPr>
        <w:t>refused to accept C’s claim for PIP stating:</w:t>
      </w:r>
    </w:p>
    <w:p w14:paraId="04F11883" w14:textId="592FC9CB" w:rsidR="006D1FA6" w:rsidRPr="006F7F00" w:rsidRDefault="006D1FA6" w:rsidP="001562AB">
      <w:pPr>
        <w:pStyle w:val="NormalWeb"/>
        <w:spacing w:after="120" w:afterAutospacing="0" w:line="360" w:lineRule="auto"/>
        <w:ind w:left="1080" w:right="-193" w:firstLine="360"/>
        <w:rPr>
          <w:rStyle w:val="Strong"/>
          <w:rFonts w:ascii="Calibri Light" w:hAnsi="Calibri Light" w:cs="Calibri Light"/>
          <w:b w:val="0"/>
          <w:color w:val="FF0000"/>
        </w:rPr>
      </w:pPr>
      <w:r w:rsidRPr="006F7F00">
        <w:rPr>
          <w:rStyle w:val="Strong"/>
          <w:rFonts w:ascii="Calibri Light" w:hAnsi="Calibri Light" w:cs="Calibri Light"/>
          <w:b w:val="0"/>
          <w:color w:val="FF0000"/>
        </w:rPr>
        <w:lastRenderedPageBreak/>
        <w:t>“…</w:t>
      </w:r>
      <w:r w:rsidR="00C55D6C" w:rsidRPr="00C55D6C">
        <w:rPr>
          <w:rStyle w:val="Strong"/>
          <w:rFonts w:ascii="Calibri Light" w:hAnsi="Calibri Light" w:cs="Calibri Light"/>
          <w:b w:val="0"/>
          <w:color w:val="FF0000"/>
        </w:rPr>
        <w:t>QUOTE DWP RESPONSE HERE</w:t>
      </w:r>
      <w:r w:rsidRPr="006F7F00">
        <w:rPr>
          <w:rStyle w:val="Strong"/>
          <w:rFonts w:ascii="Calibri Light" w:hAnsi="Calibri Light" w:cs="Calibri Light"/>
          <w:b w:val="0"/>
          <w:color w:val="FF0000"/>
        </w:rPr>
        <w:t>..”</w:t>
      </w:r>
    </w:p>
    <w:p w14:paraId="0CDA1B0C" w14:textId="39504D2E" w:rsidR="00E842AD" w:rsidRPr="00371CF0" w:rsidRDefault="00B94427" w:rsidP="003452CC">
      <w:pPr>
        <w:pStyle w:val="NormalWeb"/>
        <w:numPr>
          <w:ilvl w:val="0"/>
          <w:numId w:val="11"/>
        </w:numPr>
        <w:spacing w:after="120" w:afterAutospacing="0" w:line="360" w:lineRule="auto"/>
        <w:ind w:right="-193"/>
        <w:rPr>
          <w:rStyle w:val="Strong"/>
          <w:rFonts w:ascii="Calibri Light" w:hAnsi="Calibri Light" w:cs="Calibri Light"/>
          <w:b w:val="0"/>
          <w:color w:val="000000" w:themeColor="text1"/>
        </w:rPr>
      </w:pPr>
      <w:r>
        <w:rPr>
          <w:rStyle w:val="Strong"/>
          <w:rFonts w:ascii="Calibri Light" w:hAnsi="Calibri Light" w:cs="Calibri Light"/>
          <w:b w:val="0"/>
          <w:color w:val="000000" w:themeColor="text1"/>
        </w:rPr>
        <w:t>The</w:t>
      </w:r>
      <w:r w:rsidR="006D1FA6" w:rsidRPr="00371CF0">
        <w:rPr>
          <w:rStyle w:val="Strong"/>
          <w:rFonts w:ascii="Calibri Light" w:hAnsi="Calibri Light" w:cs="Calibri Light"/>
          <w:b w:val="0"/>
          <w:color w:val="000000" w:themeColor="text1"/>
        </w:rPr>
        <w:t xml:space="preserve"> </w:t>
      </w:r>
      <w:r w:rsidR="00584E16" w:rsidRPr="00371CF0">
        <w:rPr>
          <w:rStyle w:val="Strong"/>
          <w:rFonts w:ascii="Calibri Light" w:hAnsi="Calibri Light" w:cs="Calibri Light"/>
          <w:b w:val="0"/>
          <w:color w:val="000000" w:themeColor="text1"/>
        </w:rPr>
        <w:t xml:space="preserve">Defendant’s </w:t>
      </w:r>
      <w:r w:rsidR="00371CF0" w:rsidRPr="00371CF0">
        <w:rPr>
          <w:rStyle w:val="Strong"/>
          <w:rFonts w:ascii="Calibri Light" w:hAnsi="Calibri Light" w:cs="Calibri Light"/>
          <w:b w:val="0"/>
          <w:color w:val="000000" w:themeColor="text1"/>
        </w:rPr>
        <w:t xml:space="preserve">learning </w:t>
      </w:r>
      <w:r w:rsidR="00584E16" w:rsidRPr="00371CF0">
        <w:rPr>
          <w:rStyle w:val="Strong"/>
          <w:rFonts w:ascii="Calibri Light" w:hAnsi="Calibri Light" w:cs="Calibri Light"/>
          <w:b w:val="0"/>
          <w:color w:val="000000" w:themeColor="text1"/>
        </w:rPr>
        <w:t>guid</w:t>
      </w:r>
      <w:r w:rsidR="00371CF0" w:rsidRPr="00371CF0">
        <w:rPr>
          <w:rStyle w:val="Strong"/>
          <w:rFonts w:ascii="Calibri Light" w:hAnsi="Calibri Light" w:cs="Calibri Light"/>
          <w:b w:val="0"/>
          <w:color w:val="000000" w:themeColor="text1"/>
        </w:rPr>
        <w:t>e</w:t>
      </w:r>
      <w:r w:rsidR="00584E16" w:rsidRPr="00371CF0">
        <w:rPr>
          <w:rStyle w:val="Strong"/>
          <w:rFonts w:ascii="Calibri Light" w:hAnsi="Calibri Light" w:cs="Calibri Light"/>
          <w:b w:val="0"/>
          <w:color w:val="000000" w:themeColor="text1"/>
        </w:rPr>
        <w:t xml:space="preserve"> “</w:t>
      </w:r>
      <w:proofErr w:type="spellStart"/>
      <w:r w:rsidR="00584E16" w:rsidRPr="00371CF0">
        <w:rPr>
          <w:rFonts w:ascii="Calibri Light" w:hAnsi="Calibri Light" w:cs="Calibri Light"/>
          <w:color w:val="000000" w:themeColor="text1"/>
        </w:rPr>
        <w:t>PIP17</w:t>
      </w:r>
      <w:proofErr w:type="spellEnd"/>
      <w:r w:rsidR="00584E16" w:rsidRPr="00371CF0">
        <w:rPr>
          <w:rFonts w:ascii="Calibri Light" w:hAnsi="Calibri Light" w:cs="Calibri Light"/>
          <w:color w:val="000000" w:themeColor="text1"/>
        </w:rPr>
        <w:t xml:space="preserve"> Paper Claims”</w:t>
      </w:r>
      <w:r w:rsidR="00584E16" w:rsidRPr="00371CF0">
        <w:rPr>
          <w:rStyle w:val="FootnoteReference"/>
          <w:rFonts w:ascii="Calibri Light" w:hAnsi="Calibri Light" w:cs="Calibri Light"/>
          <w:color w:val="000000" w:themeColor="text1"/>
        </w:rPr>
        <w:footnoteReference w:id="4"/>
      </w:r>
      <w:r w:rsidR="00584E16" w:rsidRPr="00371CF0">
        <w:rPr>
          <w:rFonts w:ascii="Calibri Light" w:hAnsi="Calibri Light" w:cs="Calibri Light"/>
          <w:color w:val="000000" w:themeColor="text1"/>
        </w:rPr>
        <w:t xml:space="preserve"> </w:t>
      </w:r>
      <w:r w:rsidR="006D1FA6">
        <w:rPr>
          <w:rFonts w:ascii="Calibri Light" w:hAnsi="Calibri Light" w:cs="Calibri Light"/>
          <w:color w:val="000000" w:themeColor="text1"/>
        </w:rPr>
        <w:t>(</w:t>
      </w:r>
      <w:r w:rsidR="00584E16" w:rsidRPr="00371CF0">
        <w:rPr>
          <w:rFonts w:ascii="Calibri Light" w:hAnsi="Calibri Light" w:cs="Calibri Light"/>
          <w:color w:val="000000" w:themeColor="text1"/>
        </w:rPr>
        <w:t xml:space="preserve">made available in response to a </w:t>
      </w:r>
      <w:r w:rsidR="005D15D0">
        <w:rPr>
          <w:rFonts w:ascii="Calibri Light" w:hAnsi="Calibri Light" w:cs="Calibri Light"/>
          <w:color w:val="000000" w:themeColor="text1"/>
        </w:rPr>
        <w:t>Freedom of Information request by Jessica Strode</w:t>
      </w:r>
      <w:r w:rsidR="006F7F00">
        <w:rPr>
          <w:rFonts w:ascii="Calibri Light" w:hAnsi="Calibri Light" w:cs="Calibri Light"/>
          <w:color w:val="000000" w:themeColor="text1"/>
        </w:rPr>
        <w:t xml:space="preserve"> from Child Poverty Action Group</w:t>
      </w:r>
      <w:r w:rsidR="005D15D0">
        <w:rPr>
          <w:rFonts w:ascii="Calibri Light" w:hAnsi="Calibri Light" w:cs="Calibri Light"/>
          <w:color w:val="000000" w:themeColor="text1"/>
        </w:rPr>
        <w:t>)</w:t>
      </w:r>
      <w:r w:rsidR="00584E16" w:rsidRPr="00371CF0">
        <w:rPr>
          <w:rFonts w:ascii="Calibri Light" w:hAnsi="Calibri Light" w:cs="Calibri Light"/>
          <w:color w:val="000000" w:themeColor="text1"/>
          <w:shd w:val="clear" w:color="auto" w:fill="FFFFFF"/>
        </w:rPr>
        <w:t xml:space="preserve">, makes clear procedurally what should happen where a claimant makes a claim without a </w:t>
      </w:r>
      <w:proofErr w:type="spellStart"/>
      <w:r w:rsidR="00584E16" w:rsidRPr="00371CF0">
        <w:rPr>
          <w:rFonts w:ascii="Calibri Light" w:hAnsi="Calibri Light" w:cs="Calibri Light"/>
          <w:color w:val="000000" w:themeColor="text1"/>
          <w:shd w:val="clear" w:color="auto" w:fill="FFFFFF"/>
        </w:rPr>
        <w:t>NIN</w:t>
      </w:r>
      <w:r w:rsidR="008B1D6B">
        <w:rPr>
          <w:rFonts w:ascii="Calibri Light" w:hAnsi="Calibri Light" w:cs="Calibri Light"/>
          <w:color w:val="000000" w:themeColor="text1"/>
          <w:shd w:val="clear" w:color="auto" w:fill="FFFFFF"/>
        </w:rPr>
        <w:t>o</w:t>
      </w:r>
      <w:proofErr w:type="spellEnd"/>
      <w:r w:rsidR="00584E16" w:rsidRPr="00371CF0">
        <w:rPr>
          <w:rFonts w:ascii="Calibri Light" w:hAnsi="Calibri Light" w:cs="Calibri Light"/>
          <w:color w:val="000000" w:themeColor="text1"/>
          <w:shd w:val="clear" w:color="auto" w:fill="FFFFFF"/>
        </w:rPr>
        <w:t xml:space="preserve">: </w:t>
      </w:r>
    </w:p>
    <w:p w14:paraId="264C4AB7" w14:textId="3FE38438" w:rsidR="00E842AD" w:rsidRPr="00371CF0" w:rsidRDefault="00E842AD" w:rsidP="00E842AD">
      <w:pPr>
        <w:pStyle w:val="NormalWeb"/>
        <w:spacing w:after="120" w:afterAutospacing="0" w:line="360" w:lineRule="auto"/>
        <w:ind w:left="1440" w:right="-193"/>
        <w:rPr>
          <w:rFonts w:ascii="Calibri Light" w:hAnsi="Calibri Light" w:cs="Calibri Light"/>
          <w:bCs/>
          <w:i/>
          <w:color w:val="000000" w:themeColor="text1"/>
        </w:rPr>
      </w:pPr>
      <w:r w:rsidRPr="00371CF0">
        <w:rPr>
          <w:rFonts w:ascii="Calibri Light" w:hAnsi="Calibri Light" w:cs="Calibri Light"/>
          <w:i/>
          <w:color w:val="000000" w:themeColor="text1"/>
        </w:rPr>
        <w:t>A paper version of the initial claim form (</w:t>
      </w:r>
      <w:proofErr w:type="spellStart"/>
      <w:r w:rsidRPr="00371CF0">
        <w:rPr>
          <w:rFonts w:ascii="Calibri Light" w:hAnsi="Calibri Light" w:cs="Calibri Light"/>
          <w:i/>
          <w:color w:val="000000" w:themeColor="text1"/>
        </w:rPr>
        <w:t>PIP1</w:t>
      </w:r>
      <w:proofErr w:type="spellEnd"/>
      <w:r w:rsidRPr="00371CF0">
        <w:rPr>
          <w:rFonts w:ascii="Calibri Light" w:hAnsi="Calibri Light" w:cs="Calibri Light"/>
          <w:i/>
          <w:color w:val="000000" w:themeColor="text1"/>
        </w:rPr>
        <w:t>) will be issued where the claimant or their PAB:</w:t>
      </w:r>
    </w:p>
    <w:p w14:paraId="57DB2087" w14:textId="77777777" w:rsidR="00E842AD" w:rsidRPr="00371CF0" w:rsidRDefault="00E842AD" w:rsidP="00E842AD">
      <w:pPr>
        <w:pStyle w:val="NormalWeb"/>
        <w:spacing w:after="120" w:afterAutospacing="0" w:line="360" w:lineRule="auto"/>
        <w:ind w:left="1440" w:right="-193"/>
        <w:rPr>
          <w:rFonts w:ascii="Calibri Light" w:hAnsi="Calibri Light" w:cs="Calibri Light"/>
          <w:bCs/>
          <w:i/>
          <w:color w:val="000000" w:themeColor="text1"/>
        </w:rPr>
      </w:pPr>
      <w:r w:rsidRPr="00371CF0">
        <w:rPr>
          <w:rFonts w:ascii="Calibri Light" w:hAnsi="Calibri Light" w:cs="Calibri Light"/>
          <w:i/>
          <w:color w:val="000000" w:themeColor="text1"/>
        </w:rPr>
        <w:t>…</w:t>
      </w:r>
    </w:p>
    <w:p w14:paraId="0C7BB0EA" w14:textId="77777777" w:rsidR="00E842AD" w:rsidRPr="00371CF0" w:rsidRDefault="00E842AD" w:rsidP="00E842AD">
      <w:pPr>
        <w:pStyle w:val="NormalWeb"/>
        <w:spacing w:after="120" w:afterAutospacing="0" w:line="360" w:lineRule="auto"/>
        <w:ind w:left="1440" w:right="-193"/>
        <w:rPr>
          <w:rFonts w:ascii="Calibri Light" w:hAnsi="Calibri Light" w:cs="Calibri Light"/>
          <w:i/>
          <w:color w:val="000000" w:themeColor="text1"/>
        </w:rPr>
      </w:pPr>
      <w:r w:rsidRPr="00371CF0">
        <w:rPr>
          <w:rFonts w:ascii="Calibri Light" w:hAnsi="Calibri Light" w:cs="Calibri Light"/>
          <w:i/>
          <w:color w:val="000000" w:themeColor="text1"/>
        </w:rPr>
        <w:t>does not have a National Insurance Number (NINO)</w:t>
      </w:r>
    </w:p>
    <w:p w14:paraId="018A801E" w14:textId="77777777" w:rsidR="00E842AD" w:rsidRPr="00371CF0" w:rsidRDefault="00E842AD" w:rsidP="003452CC">
      <w:pPr>
        <w:pStyle w:val="NormalWeb"/>
        <w:numPr>
          <w:ilvl w:val="0"/>
          <w:numId w:val="11"/>
        </w:numPr>
        <w:spacing w:after="120" w:afterAutospacing="0" w:line="360" w:lineRule="auto"/>
        <w:ind w:right="-193"/>
        <w:rPr>
          <w:rFonts w:ascii="Calibri Light" w:hAnsi="Calibri Light" w:cs="Calibri Light"/>
          <w:bCs/>
          <w:u w:val="single"/>
        </w:rPr>
      </w:pPr>
      <w:r w:rsidRPr="00371CF0">
        <w:rPr>
          <w:rFonts w:ascii="Calibri Light" w:hAnsi="Calibri Light" w:cs="Calibri Light"/>
        </w:rPr>
        <w:t>The date of claim is then the date that the claimant telephoned to make the claim providing the claim form is retuned within one calendar month:</w:t>
      </w:r>
    </w:p>
    <w:p w14:paraId="3961B945" w14:textId="675EE482" w:rsidR="00E842AD" w:rsidRPr="00371CF0" w:rsidRDefault="00E842AD" w:rsidP="00064AB0">
      <w:pPr>
        <w:pStyle w:val="NormalWeb"/>
        <w:spacing w:after="120" w:afterAutospacing="0" w:line="360" w:lineRule="auto"/>
        <w:ind w:left="1134" w:right="-193"/>
        <w:rPr>
          <w:rFonts w:ascii="Calibri Light" w:hAnsi="Calibri Light" w:cs="Calibri Light"/>
          <w:bCs/>
          <w:i/>
          <w:u w:val="single"/>
        </w:rPr>
      </w:pPr>
      <w:r w:rsidRPr="00371CF0">
        <w:rPr>
          <w:rFonts w:ascii="Calibri Light" w:hAnsi="Calibri Light" w:cs="Calibri Light"/>
          <w:i/>
        </w:rPr>
        <w:t>Claimants have one calendar month from date of issue to complete and return the paper claim form to the issuing office. If returned in time, the date of claim will be the date that the claimant telephoned the Department to request the form or the date a letter requesting the form was received.</w:t>
      </w:r>
      <w:r w:rsidR="00CA4100">
        <w:rPr>
          <w:rStyle w:val="FootnoteReference"/>
          <w:rFonts w:ascii="Calibri Light" w:hAnsi="Calibri Light" w:cs="Calibri Light"/>
          <w:i/>
        </w:rPr>
        <w:footnoteReference w:id="5"/>
      </w:r>
      <w:r w:rsidRPr="00371CF0">
        <w:rPr>
          <w:rFonts w:ascii="Calibri Light" w:hAnsi="Calibri Light" w:cs="Calibri Light"/>
          <w:i/>
        </w:rPr>
        <w:t xml:space="preserve"> </w:t>
      </w:r>
    </w:p>
    <w:p w14:paraId="750D6105" w14:textId="475CD611" w:rsidR="009F50BA" w:rsidRPr="00CB7E73" w:rsidRDefault="009F50BA" w:rsidP="003452CC">
      <w:pPr>
        <w:pStyle w:val="NormalWeb"/>
        <w:numPr>
          <w:ilvl w:val="0"/>
          <w:numId w:val="11"/>
        </w:numPr>
        <w:spacing w:after="120" w:afterAutospacing="0" w:line="360" w:lineRule="auto"/>
        <w:ind w:right="-193"/>
        <w:rPr>
          <w:rStyle w:val="Strong"/>
          <w:rFonts w:ascii="Calibri Light" w:hAnsi="Calibri Light" w:cs="Calibri Light"/>
          <w:b w:val="0"/>
          <w:u w:val="single"/>
        </w:rPr>
      </w:pPr>
      <w:r w:rsidRPr="00CB7E73">
        <w:rPr>
          <w:rStyle w:val="Strong"/>
          <w:rFonts w:ascii="Calibri Light" w:hAnsi="Calibri Light" w:cs="Calibri Light"/>
          <w:b w:val="0"/>
        </w:rPr>
        <w:t>The Defendant</w:t>
      </w:r>
      <w:r w:rsidR="00064AB0">
        <w:rPr>
          <w:rStyle w:val="Strong"/>
          <w:rFonts w:ascii="Calibri Light" w:hAnsi="Calibri Light" w:cs="Calibri Light"/>
          <w:b w:val="0"/>
        </w:rPr>
        <w:t>’</w:t>
      </w:r>
      <w:r w:rsidRPr="00CB7E73">
        <w:rPr>
          <w:rStyle w:val="Strong"/>
          <w:rFonts w:ascii="Calibri Light" w:hAnsi="Calibri Light" w:cs="Calibri Light"/>
          <w:b w:val="0"/>
        </w:rPr>
        <w:t>s staff guide “</w:t>
      </w:r>
      <w:r w:rsidRPr="00CB7E73">
        <w:rPr>
          <w:rFonts w:ascii="Calibri Light" w:hAnsi="Calibri Light" w:cs="Calibri Light"/>
        </w:rPr>
        <w:t>PIP New Claim telephony data gather”</w:t>
      </w:r>
      <w:r w:rsidRPr="00CB7E73">
        <w:rPr>
          <w:rStyle w:val="FootnoteReference"/>
          <w:rFonts w:ascii="Calibri Light" w:hAnsi="Calibri Light" w:cs="Calibri Light"/>
        </w:rPr>
        <w:footnoteReference w:id="6"/>
      </w:r>
      <w:r w:rsidRPr="00CB7E73">
        <w:rPr>
          <w:rFonts w:ascii="Calibri Light" w:hAnsi="Calibri Light" w:cs="Calibri Light"/>
        </w:rPr>
        <w:t xml:space="preserve"> (also provided in </w:t>
      </w:r>
      <w:r w:rsidR="005D15D0">
        <w:rPr>
          <w:rFonts w:ascii="Calibri Light" w:hAnsi="Calibri Light" w:cs="Calibri Light"/>
        </w:rPr>
        <w:t>response to the FOI request by Jessica Strode</w:t>
      </w:r>
      <w:r w:rsidRPr="00CB7E73">
        <w:rPr>
          <w:rFonts w:ascii="Calibri Light" w:hAnsi="Calibri Light" w:cs="Calibri Light"/>
        </w:rPr>
        <w:t xml:space="preserve">) </w:t>
      </w:r>
      <w:r w:rsidRPr="00CB7E73">
        <w:rPr>
          <w:rStyle w:val="Strong"/>
          <w:rFonts w:ascii="Calibri Light" w:hAnsi="Calibri Light" w:cs="Calibri Light"/>
          <w:b w:val="0"/>
        </w:rPr>
        <w:t xml:space="preserve">confirms that a </w:t>
      </w:r>
      <w:proofErr w:type="spellStart"/>
      <w:r w:rsidRPr="00CB7E73">
        <w:rPr>
          <w:rStyle w:val="Strong"/>
          <w:rFonts w:ascii="Calibri Light" w:hAnsi="Calibri Light" w:cs="Calibri Light"/>
          <w:b w:val="0"/>
        </w:rPr>
        <w:t>NINo</w:t>
      </w:r>
      <w:proofErr w:type="spellEnd"/>
      <w:r w:rsidRPr="00CB7E73">
        <w:rPr>
          <w:rStyle w:val="Strong"/>
          <w:rFonts w:ascii="Calibri Light" w:hAnsi="Calibri Light" w:cs="Calibri Light"/>
          <w:b w:val="0"/>
        </w:rPr>
        <w:t xml:space="preserve"> is not required to issue a paper form:</w:t>
      </w:r>
    </w:p>
    <w:p w14:paraId="1D4FF0E2" w14:textId="77777777" w:rsidR="009F50BA" w:rsidRPr="009F50BA" w:rsidRDefault="009F50BA" w:rsidP="00064AB0">
      <w:pPr>
        <w:pStyle w:val="NormalWeb"/>
        <w:spacing w:after="120" w:line="360" w:lineRule="auto"/>
        <w:ind w:left="1701" w:right="-193" w:hanging="567"/>
        <w:rPr>
          <w:rStyle w:val="Strong"/>
          <w:rFonts w:ascii="Calibri Light" w:hAnsi="Calibri Light" w:cs="Calibri Light"/>
          <w:b w:val="0"/>
          <w:i/>
        </w:rPr>
      </w:pPr>
      <w:r w:rsidRPr="00CB7E73">
        <w:rPr>
          <w:rStyle w:val="Strong"/>
          <w:rFonts w:ascii="Calibri Light" w:hAnsi="Calibri Light" w:cs="Calibri Light"/>
          <w:b w:val="0"/>
          <w:i/>
        </w:rPr>
        <w:t xml:space="preserve">29. There is a requirement for minimum data to issue </w:t>
      </w:r>
      <w:r w:rsidRPr="009F50BA">
        <w:rPr>
          <w:rStyle w:val="Strong"/>
          <w:rFonts w:ascii="Calibri Light" w:hAnsi="Calibri Light" w:cs="Calibri Light"/>
          <w:b w:val="0"/>
          <w:i/>
        </w:rPr>
        <w:t xml:space="preserve">a paper claim form: </w:t>
      </w:r>
    </w:p>
    <w:p w14:paraId="1ED8CF84" w14:textId="09CED4A4" w:rsidR="009F50BA" w:rsidRPr="009F50BA" w:rsidRDefault="009F50BA" w:rsidP="00064AB0">
      <w:pPr>
        <w:pStyle w:val="NormalWeb"/>
        <w:numPr>
          <w:ilvl w:val="0"/>
          <w:numId w:val="7"/>
        </w:numPr>
        <w:spacing w:after="120" w:afterAutospacing="0" w:line="360" w:lineRule="auto"/>
        <w:ind w:left="1701" w:right="-193" w:hanging="283"/>
        <w:rPr>
          <w:rStyle w:val="Strong"/>
          <w:rFonts w:ascii="Calibri Light" w:hAnsi="Calibri Light" w:cs="Calibri Light"/>
          <w:b w:val="0"/>
          <w:i/>
        </w:rPr>
      </w:pPr>
      <w:r w:rsidRPr="009F50BA">
        <w:rPr>
          <w:rStyle w:val="Strong"/>
          <w:rFonts w:ascii="Calibri Light" w:hAnsi="Calibri Light" w:cs="Calibri Light"/>
          <w:b w:val="0"/>
          <w:i/>
        </w:rPr>
        <w:t xml:space="preserve"> Name, address and either date of birth </w:t>
      </w:r>
      <w:r w:rsidRPr="00064AB0">
        <w:rPr>
          <w:rStyle w:val="Strong"/>
          <w:rFonts w:ascii="Calibri Light" w:hAnsi="Calibri Light" w:cs="Calibri Light"/>
          <w:i/>
          <w:u w:val="single"/>
        </w:rPr>
        <w:t>or</w:t>
      </w:r>
      <w:r w:rsidRPr="009F50BA">
        <w:rPr>
          <w:rStyle w:val="Strong"/>
          <w:rFonts w:ascii="Calibri Light" w:hAnsi="Calibri Light" w:cs="Calibri Light"/>
          <w:i/>
        </w:rPr>
        <w:t xml:space="preserve"> </w:t>
      </w:r>
      <w:r w:rsidRPr="009F50BA">
        <w:rPr>
          <w:rStyle w:val="Strong"/>
          <w:rFonts w:ascii="Calibri Light" w:hAnsi="Calibri Light" w:cs="Calibri Light"/>
          <w:b w:val="0"/>
          <w:i/>
        </w:rPr>
        <w:t>NINO of claimant</w:t>
      </w:r>
    </w:p>
    <w:p w14:paraId="7E9DC461" w14:textId="77777777" w:rsidR="009F50BA" w:rsidRDefault="009F50BA" w:rsidP="009F50BA">
      <w:pPr>
        <w:pStyle w:val="NormalWeb"/>
        <w:spacing w:after="120" w:afterAutospacing="0" w:line="360" w:lineRule="auto"/>
        <w:ind w:left="360" w:right="-193" w:firstLine="360"/>
        <w:jc w:val="right"/>
        <w:rPr>
          <w:rStyle w:val="Strong"/>
          <w:rFonts w:ascii="Calibri Light" w:hAnsi="Calibri Light" w:cs="Calibri Light"/>
          <w:b w:val="0"/>
        </w:rPr>
      </w:pPr>
      <w:r>
        <w:rPr>
          <w:rStyle w:val="Strong"/>
          <w:rFonts w:ascii="Calibri Light" w:hAnsi="Calibri Light" w:cs="Calibri Light"/>
          <w:b w:val="0"/>
        </w:rPr>
        <w:lastRenderedPageBreak/>
        <w:t>(Emphasis added)</w:t>
      </w:r>
    </w:p>
    <w:p w14:paraId="0583BDBF" w14:textId="62275188" w:rsidR="00FB213D" w:rsidRPr="00FB213D" w:rsidRDefault="00FB213D" w:rsidP="003452CC">
      <w:pPr>
        <w:pStyle w:val="NormalWeb"/>
        <w:numPr>
          <w:ilvl w:val="0"/>
          <w:numId w:val="11"/>
        </w:numPr>
        <w:spacing w:after="120" w:afterAutospacing="0" w:line="360" w:lineRule="auto"/>
        <w:ind w:right="-193"/>
        <w:jc w:val="both"/>
        <w:rPr>
          <w:rStyle w:val="Strong"/>
          <w:rFonts w:ascii="Calibri Light" w:hAnsi="Calibri Light" w:cs="Calibri Light"/>
          <w:b w:val="0"/>
          <w:u w:val="single"/>
        </w:rPr>
      </w:pPr>
      <w:r w:rsidRPr="00CB7E73">
        <w:rPr>
          <w:rStyle w:val="Strong"/>
          <w:rFonts w:ascii="Calibri Light" w:hAnsi="Calibri Light" w:cs="Calibri Light"/>
          <w:b w:val="0"/>
        </w:rPr>
        <w:t>The Defendant’s ‘</w:t>
      </w:r>
      <w:proofErr w:type="spellStart"/>
      <w:r w:rsidRPr="00CB7E73">
        <w:rPr>
          <w:rFonts w:ascii="Calibri Light" w:hAnsi="Calibri Light" w:cs="Calibri Light"/>
        </w:rPr>
        <w:t>PIP17</w:t>
      </w:r>
      <w:proofErr w:type="spellEnd"/>
      <w:r w:rsidRPr="00CB7E73">
        <w:rPr>
          <w:rFonts w:ascii="Calibri Light" w:hAnsi="Calibri Light" w:cs="Calibri Light"/>
        </w:rPr>
        <w:t xml:space="preserve"> Paper Claims’ and ‘PIP New Claim telephony data gather’</w:t>
      </w:r>
      <w:r w:rsidRPr="00CB7E73">
        <w:rPr>
          <w:rStyle w:val="Strong"/>
          <w:rFonts w:ascii="Calibri Light" w:hAnsi="Calibri Light" w:cs="Calibri Light"/>
          <w:b w:val="0"/>
        </w:rPr>
        <w:t xml:space="preserve"> </w:t>
      </w:r>
      <w:r w:rsidRPr="00CB7E73">
        <w:rPr>
          <w:rFonts w:ascii="Calibri Light" w:hAnsi="Calibri Light" w:cs="Calibri Light"/>
        </w:rPr>
        <w:t>guides f</w:t>
      </w:r>
      <w:r w:rsidRPr="00CB7E73">
        <w:rPr>
          <w:rStyle w:val="Strong"/>
          <w:rFonts w:ascii="Calibri Light" w:hAnsi="Calibri Light" w:cs="Calibri Light"/>
          <w:b w:val="0"/>
        </w:rPr>
        <w:t>or D</w:t>
      </w:r>
      <w:r w:rsidR="00064AB0">
        <w:rPr>
          <w:rStyle w:val="Strong"/>
          <w:rFonts w:ascii="Calibri Light" w:hAnsi="Calibri Light" w:cs="Calibri Light"/>
          <w:b w:val="0"/>
        </w:rPr>
        <w:t>epartment for Work and Pensions (“</w:t>
      </w:r>
      <w:r w:rsidR="00064AB0" w:rsidRPr="00064AB0">
        <w:rPr>
          <w:rStyle w:val="Strong"/>
          <w:rFonts w:ascii="Calibri Light" w:hAnsi="Calibri Light" w:cs="Calibri Light"/>
        </w:rPr>
        <w:t>DWP</w:t>
      </w:r>
      <w:r w:rsidR="00064AB0">
        <w:rPr>
          <w:rStyle w:val="Strong"/>
          <w:rFonts w:ascii="Calibri Light" w:hAnsi="Calibri Light" w:cs="Calibri Light"/>
          <w:b w:val="0"/>
        </w:rPr>
        <w:t xml:space="preserve">”) </w:t>
      </w:r>
      <w:r w:rsidRPr="00CB7E73">
        <w:rPr>
          <w:rStyle w:val="Strong"/>
          <w:rFonts w:ascii="Calibri Light" w:hAnsi="Calibri Light" w:cs="Calibri Light"/>
          <w:b w:val="0"/>
        </w:rPr>
        <w:t xml:space="preserve">staff are clear that where a claimant does not have a </w:t>
      </w:r>
      <w:proofErr w:type="spellStart"/>
      <w:r w:rsidRPr="00CB7E73">
        <w:rPr>
          <w:rStyle w:val="Strong"/>
          <w:rFonts w:ascii="Calibri Light" w:hAnsi="Calibri Light" w:cs="Calibri Light"/>
          <w:b w:val="0"/>
        </w:rPr>
        <w:t>NINo</w:t>
      </w:r>
      <w:proofErr w:type="spellEnd"/>
      <w:r w:rsidRPr="00CB7E73">
        <w:rPr>
          <w:rStyle w:val="Strong"/>
          <w:rFonts w:ascii="Calibri Light" w:hAnsi="Calibri Light" w:cs="Calibri Light"/>
          <w:b w:val="0"/>
        </w:rPr>
        <w:t>, procedurally a paper claim form should be sent out to the claimant on provision of the claimant’s name</w:t>
      </w:r>
      <w:r w:rsidR="00DA4909">
        <w:rPr>
          <w:rStyle w:val="Strong"/>
          <w:rFonts w:ascii="Calibri Light" w:hAnsi="Calibri Light" w:cs="Calibri Light"/>
          <w:b w:val="0"/>
        </w:rPr>
        <w:t xml:space="preserve">, </w:t>
      </w:r>
      <w:proofErr w:type="gramStart"/>
      <w:r w:rsidRPr="00CB7E73">
        <w:rPr>
          <w:rStyle w:val="Strong"/>
          <w:rFonts w:ascii="Calibri Light" w:hAnsi="Calibri Light" w:cs="Calibri Light"/>
          <w:b w:val="0"/>
        </w:rPr>
        <w:t>address</w:t>
      </w:r>
      <w:proofErr w:type="gramEnd"/>
      <w:r w:rsidRPr="00CB7E73">
        <w:rPr>
          <w:rStyle w:val="Strong"/>
          <w:rFonts w:ascii="Calibri Light" w:hAnsi="Calibri Light" w:cs="Calibri Light"/>
          <w:b w:val="0"/>
        </w:rPr>
        <w:t xml:space="preserve"> and </w:t>
      </w:r>
      <w:r w:rsidR="00DA4909">
        <w:rPr>
          <w:rStyle w:val="Strong"/>
          <w:rFonts w:ascii="Calibri Light" w:hAnsi="Calibri Light" w:cs="Calibri Light"/>
          <w:b w:val="0"/>
        </w:rPr>
        <w:t>date of birth. P</w:t>
      </w:r>
      <w:r w:rsidRPr="00CB7E73">
        <w:rPr>
          <w:rStyle w:val="Strong"/>
          <w:rFonts w:ascii="Calibri Light" w:hAnsi="Calibri Light" w:cs="Calibri Light"/>
          <w:b w:val="0"/>
        </w:rPr>
        <w:t>rovided this is returned within one month, the claim will start from the date of the telephone call</w:t>
      </w:r>
      <w:r w:rsidR="00DA4909">
        <w:rPr>
          <w:rStyle w:val="Strong"/>
          <w:rFonts w:ascii="Calibri Light" w:hAnsi="Calibri Light" w:cs="Calibri Light"/>
          <w:b w:val="0"/>
        </w:rPr>
        <w:t xml:space="preserve">. </w:t>
      </w:r>
    </w:p>
    <w:p w14:paraId="2A12E948" w14:textId="440D32CF" w:rsidR="00FB213D" w:rsidRDefault="005D15D0" w:rsidP="003452CC">
      <w:pPr>
        <w:pStyle w:val="NormalWeb"/>
        <w:numPr>
          <w:ilvl w:val="0"/>
          <w:numId w:val="11"/>
        </w:numPr>
        <w:spacing w:after="120" w:afterAutospacing="0" w:line="360" w:lineRule="auto"/>
        <w:ind w:right="-193"/>
        <w:jc w:val="both"/>
        <w:rPr>
          <w:rStyle w:val="Strong"/>
          <w:rFonts w:ascii="Calibri Light" w:hAnsi="Calibri Light" w:cs="Calibri Light"/>
          <w:b w:val="0"/>
        </w:rPr>
      </w:pPr>
      <w:r w:rsidRPr="00CB7E73">
        <w:rPr>
          <w:rStyle w:val="Strong"/>
          <w:rFonts w:ascii="Calibri Light" w:hAnsi="Calibri Light" w:cs="Calibri Light"/>
          <w:b w:val="0"/>
        </w:rPr>
        <w:t>The Defendant</w:t>
      </w:r>
      <w:r w:rsidR="007E3EE2">
        <w:rPr>
          <w:rStyle w:val="Strong"/>
          <w:rFonts w:ascii="Calibri Light" w:hAnsi="Calibri Light" w:cs="Calibri Light"/>
          <w:b w:val="0"/>
        </w:rPr>
        <w:t>’</w:t>
      </w:r>
      <w:r w:rsidRPr="00CB7E73">
        <w:rPr>
          <w:rStyle w:val="Strong"/>
          <w:rFonts w:ascii="Calibri Light" w:hAnsi="Calibri Light" w:cs="Calibri Light"/>
          <w:b w:val="0"/>
        </w:rPr>
        <w:t>s</w:t>
      </w:r>
      <w:r>
        <w:rPr>
          <w:rStyle w:val="Strong"/>
          <w:rFonts w:ascii="Calibri Light" w:hAnsi="Calibri Light" w:cs="Calibri Light"/>
          <w:b w:val="0"/>
        </w:rPr>
        <w:t xml:space="preserve"> guidance </w:t>
      </w:r>
      <w:r w:rsidRPr="00CB7E73">
        <w:rPr>
          <w:rStyle w:val="Strong"/>
          <w:rFonts w:ascii="Calibri Light" w:hAnsi="Calibri Light" w:cs="Calibri Light"/>
          <w:b w:val="0"/>
        </w:rPr>
        <w:t>“</w:t>
      </w:r>
      <w:r>
        <w:rPr>
          <w:rStyle w:val="Strong"/>
          <w:rFonts w:ascii="Calibri Light" w:hAnsi="Calibri Light" w:cs="Calibri Light"/>
          <w:b w:val="0"/>
        </w:rPr>
        <w:t>Missing NINO</w:t>
      </w:r>
      <w:r w:rsidRPr="00CB7E73">
        <w:rPr>
          <w:rFonts w:ascii="Calibri Light" w:hAnsi="Calibri Light" w:cs="Calibri Light"/>
        </w:rPr>
        <w:t>”</w:t>
      </w:r>
      <w:r w:rsidRPr="00CB7E73">
        <w:rPr>
          <w:rStyle w:val="FootnoteReference"/>
          <w:rFonts w:ascii="Calibri Light" w:hAnsi="Calibri Light" w:cs="Calibri Light"/>
        </w:rPr>
        <w:footnoteReference w:id="7"/>
      </w:r>
      <w:r w:rsidRPr="00CB7E73">
        <w:rPr>
          <w:rFonts w:ascii="Calibri Light" w:hAnsi="Calibri Light" w:cs="Calibri Light"/>
        </w:rPr>
        <w:t xml:space="preserve"> (also provided in </w:t>
      </w:r>
      <w:r>
        <w:rPr>
          <w:rFonts w:ascii="Calibri Light" w:hAnsi="Calibri Light" w:cs="Calibri Light"/>
        </w:rPr>
        <w:t>response to the FOI request by Jessica Strode</w:t>
      </w:r>
      <w:r w:rsidRPr="00CB7E73">
        <w:rPr>
          <w:rFonts w:ascii="Calibri Light" w:hAnsi="Calibri Light" w:cs="Calibri Light"/>
        </w:rPr>
        <w:t xml:space="preserve">) </w:t>
      </w:r>
      <w:r w:rsidR="000227DB">
        <w:rPr>
          <w:rFonts w:ascii="Calibri Light" w:hAnsi="Calibri Light" w:cs="Calibri Light"/>
        </w:rPr>
        <w:t>states that f</w:t>
      </w:r>
      <w:r w:rsidR="00FB213D">
        <w:rPr>
          <w:rFonts w:ascii="Calibri Light" w:hAnsi="Calibri Light" w:cs="Calibri Light"/>
        </w:rPr>
        <w:t>ollowing completi</w:t>
      </w:r>
      <w:r w:rsidR="007E3EE2">
        <w:rPr>
          <w:rFonts w:ascii="Calibri Light" w:hAnsi="Calibri Light" w:cs="Calibri Light"/>
        </w:rPr>
        <w:t>on of paper</w:t>
      </w:r>
      <w:r w:rsidR="00FB213D">
        <w:rPr>
          <w:rFonts w:ascii="Calibri Light" w:hAnsi="Calibri Light" w:cs="Calibri Light"/>
        </w:rPr>
        <w:t xml:space="preserve"> </w:t>
      </w:r>
      <w:proofErr w:type="spellStart"/>
      <w:r w:rsidR="00FB213D">
        <w:rPr>
          <w:rFonts w:ascii="Calibri Light" w:hAnsi="Calibri Light" w:cs="Calibri Light"/>
        </w:rPr>
        <w:t>PIP1</w:t>
      </w:r>
      <w:proofErr w:type="spellEnd"/>
      <w:r w:rsidR="00FB213D">
        <w:rPr>
          <w:rFonts w:ascii="Calibri Light" w:hAnsi="Calibri Light" w:cs="Calibri Light"/>
        </w:rPr>
        <w:t xml:space="preserve"> and </w:t>
      </w:r>
      <w:proofErr w:type="spellStart"/>
      <w:r w:rsidR="00FB213D">
        <w:rPr>
          <w:rFonts w:ascii="Calibri Light" w:hAnsi="Calibri Light" w:cs="Calibri Light"/>
        </w:rPr>
        <w:t>PIP2</w:t>
      </w:r>
      <w:proofErr w:type="spellEnd"/>
      <w:r w:rsidR="00FB213D">
        <w:rPr>
          <w:rFonts w:ascii="Calibri Light" w:hAnsi="Calibri Light" w:cs="Calibri Light"/>
        </w:rPr>
        <w:t xml:space="preserve"> forms,</w:t>
      </w:r>
      <w:r>
        <w:rPr>
          <w:rFonts w:ascii="Calibri Light" w:hAnsi="Calibri Light" w:cs="Calibri Light"/>
        </w:rPr>
        <w:t xml:space="preserve"> where </w:t>
      </w:r>
      <w:r w:rsidR="007E3EE2">
        <w:rPr>
          <w:rFonts w:ascii="Calibri Light" w:hAnsi="Calibri Light" w:cs="Calibri Light"/>
        </w:rPr>
        <w:t>no</w:t>
      </w:r>
      <w:r w:rsidR="00FB213D">
        <w:rPr>
          <w:rFonts w:ascii="Calibri Light" w:hAnsi="Calibri Light" w:cs="Calibri Light"/>
        </w:rPr>
        <w:t xml:space="preserve"> </w:t>
      </w:r>
      <w:proofErr w:type="spellStart"/>
      <w:r w:rsidR="00FB213D">
        <w:rPr>
          <w:rFonts w:ascii="Calibri Light" w:hAnsi="Calibri Light" w:cs="Calibri Light"/>
        </w:rPr>
        <w:t>NIN</w:t>
      </w:r>
      <w:r w:rsidR="008B1D6B">
        <w:rPr>
          <w:rFonts w:ascii="Calibri Light" w:hAnsi="Calibri Light" w:cs="Calibri Light"/>
        </w:rPr>
        <w:t>o</w:t>
      </w:r>
      <w:proofErr w:type="spellEnd"/>
      <w:r w:rsidR="00FB213D">
        <w:rPr>
          <w:rFonts w:ascii="Calibri Light" w:hAnsi="Calibri Light" w:cs="Calibri Light"/>
        </w:rPr>
        <w:t xml:space="preserve"> is held by the claimant, the Defendant will trigger a </w:t>
      </w:r>
      <w:proofErr w:type="spellStart"/>
      <w:r w:rsidR="00FB213D">
        <w:rPr>
          <w:rFonts w:ascii="Calibri Light" w:hAnsi="Calibri Light" w:cs="Calibri Light"/>
        </w:rPr>
        <w:t>NINo</w:t>
      </w:r>
      <w:proofErr w:type="spellEnd"/>
      <w:r w:rsidR="00FB213D">
        <w:rPr>
          <w:rFonts w:ascii="Calibri Light" w:hAnsi="Calibri Light" w:cs="Calibri Light"/>
        </w:rPr>
        <w:t xml:space="preserve"> application on the claimant’s behalf by completion of the </w:t>
      </w:r>
      <w:proofErr w:type="spellStart"/>
      <w:r w:rsidR="00FB213D">
        <w:rPr>
          <w:rFonts w:ascii="Calibri Light" w:hAnsi="Calibri Light" w:cs="Calibri Light"/>
        </w:rPr>
        <w:t>DCI1</w:t>
      </w:r>
      <w:proofErr w:type="spellEnd"/>
      <w:r w:rsidR="00FB213D">
        <w:rPr>
          <w:rFonts w:ascii="Calibri Light" w:hAnsi="Calibri Light" w:cs="Calibri Light"/>
        </w:rPr>
        <w:t xml:space="preserve"> form:</w:t>
      </w:r>
    </w:p>
    <w:p w14:paraId="328C3F08" w14:textId="7135EBBC" w:rsidR="00FB213D" w:rsidRPr="00B566F1" w:rsidRDefault="005D15D0" w:rsidP="00FB213D">
      <w:pPr>
        <w:pStyle w:val="NormalWeb"/>
        <w:spacing w:after="120" w:afterAutospacing="0" w:line="360" w:lineRule="auto"/>
        <w:ind w:left="1134" w:right="-193"/>
        <w:rPr>
          <w:rFonts w:ascii="Calibri Light" w:hAnsi="Calibri Light"/>
          <w:i/>
        </w:rPr>
      </w:pPr>
      <w:r w:rsidRPr="00B566F1">
        <w:rPr>
          <w:rFonts w:ascii="Calibri Light" w:hAnsi="Calibri Light"/>
          <w:i/>
        </w:rPr>
        <w:t xml:space="preserve">If a PIP award is appropriate, the CM creates a manual task on </w:t>
      </w:r>
      <w:proofErr w:type="spellStart"/>
      <w:r w:rsidRPr="00B566F1">
        <w:rPr>
          <w:rFonts w:ascii="Calibri Light" w:hAnsi="Calibri Light"/>
          <w:i/>
        </w:rPr>
        <w:t>PIPCS</w:t>
      </w:r>
      <w:proofErr w:type="spellEnd"/>
      <w:r w:rsidRPr="00B566F1">
        <w:rPr>
          <w:rFonts w:ascii="Calibri Light" w:hAnsi="Calibri Light"/>
          <w:i/>
        </w:rPr>
        <w:t xml:space="preserve"> for the NINO allocation specialist team to take the appropriate action to establish the claimant’s NINO. On receipt of such a task, the Specialist user will complete specialist trace action and if appropriate make further enquiries with the claimant to identify the NINO. If the NINO has still not been established following these enquiries,</w:t>
      </w:r>
      <w:r w:rsidRPr="00B566F1">
        <w:rPr>
          <w:rFonts w:ascii="Calibri Light" w:hAnsi="Calibri Light"/>
          <w:b/>
          <w:i/>
        </w:rPr>
        <w:t xml:space="preserve"> the Specialist user will complete form </w:t>
      </w:r>
      <w:proofErr w:type="spellStart"/>
      <w:r w:rsidRPr="00B566F1">
        <w:rPr>
          <w:rFonts w:ascii="Calibri Light" w:hAnsi="Calibri Light"/>
          <w:b/>
          <w:i/>
        </w:rPr>
        <w:t>DCI1</w:t>
      </w:r>
      <w:proofErr w:type="spellEnd"/>
      <w:r w:rsidRPr="00B566F1">
        <w:rPr>
          <w:rFonts w:ascii="Calibri Light" w:hAnsi="Calibri Light"/>
          <w:b/>
          <w:i/>
        </w:rPr>
        <w:t xml:space="preserve"> and refer it to the NINO Centre</w:t>
      </w:r>
      <w:r w:rsidRPr="00B566F1">
        <w:rPr>
          <w:rFonts w:ascii="Calibri Light" w:hAnsi="Calibri Light"/>
          <w:i/>
        </w:rPr>
        <w:t xml:space="preserve"> (NC)</w:t>
      </w:r>
      <w:r w:rsidR="00FB213D" w:rsidRPr="00B566F1">
        <w:rPr>
          <w:rFonts w:ascii="Calibri Light" w:hAnsi="Calibri Light"/>
          <w:i/>
        </w:rPr>
        <w:t>…</w:t>
      </w:r>
      <w:r w:rsidRPr="00B566F1">
        <w:rPr>
          <w:rFonts w:ascii="Calibri Light" w:hAnsi="Calibri Light"/>
          <w:i/>
        </w:rPr>
        <w:t xml:space="preserve"> In all cases where a NINO is allocated, the Specialist user will change the Prospect Person record to a Person record in </w:t>
      </w:r>
      <w:proofErr w:type="spellStart"/>
      <w:r w:rsidRPr="00B566F1">
        <w:rPr>
          <w:rFonts w:ascii="Calibri Light" w:hAnsi="Calibri Light"/>
          <w:i/>
        </w:rPr>
        <w:t>PIPCS</w:t>
      </w:r>
      <w:proofErr w:type="spellEnd"/>
      <w:r w:rsidRPr="00B566F1">
        <w:rPr>
          <w:rFonts w:ascii="Calibri Light" w:hAnsi="Calibri Light"/>
          <w:i/>
        </w:rPr>
        <w:t xml:space="preserve"> and update the Communication Record and create a task to the CM to input the decision.</w:t>
      </w:r>
      <w:r w:rsidR="008B1D6B" w:rsidRPr="00B566F1">
        <w:rPr>
          <w:rFonts w:ascii="Calibri Light" w:hAnsi="Calibri Light"/>
          <w:i/>
        </w:rPr>
        <w:t xml:space="preserve"> </w:t>
      </w:r>
      <w:r w:rsidRPr="00B566F1">
        <w:rPr>
          <w:rFonts w:ascii="Calibri Light" w:hAnsi="Calibri Light"/>
          <w:i/>
        </w:rPr>
        <w:t xml:space="preserve"> </w:t>
      </w:r>
    </w:p>
    <w:p w14:paraId="6C476DBD" w14:textId="32DDA944" w:rsidR="00743846" w:rsidRDefault="00743846" w:rsidP="003452CC">
      <w:pPr>
        <w:pStyle w:val="NormalWeb"/>
        <w:numPr>
          <w:ilvl w:val="0"/>
          <w:numId w:val="11"/>
        </w:numPr>
        <w:spacing w:line="360" w:lineRule="auto"/>
        <w:ind w:right="-193"/>
        <w:jc w:val="both"/>
        <w:rPr>
          <w:rStyle w:val="Strong"/>
          <w:rFonts w:ascii="Calibri Light" w:hAnsi="Calibri Light" w:cs="Arial"/>
          <w:u w:val="single"/>
        </w:rPr>
      </w:pPr>
      <w:r w:rsidRPr="00743846">
        <w:rPr>
          <w:rStyle w:val="Strong"/>
          <w:rFonts w:ascii="Calibri Light" w:hAnsi="Calibri Light" w:cs="Calibri Light"/>
          <w:b w:val="0"/>
        </w:rPr>
        <w:t>The Defendant’s webpage</w:t>
      </w:r>
      <w:r>
        <w:rPr>
          <w:rStyle w:val="Strong"/>
          <w:rFonts w:ascii="Calibri Light" w:hAnsi="Calibri Light" w:cs="Calibri Light"/>
          <w:b w:val="0"/>
        </w:rPr>
        <w:t xml:space="preserve"> (as amended) </w:t>
      </w:r>
      <w:r w:rsidRPr="00743846">
        <w:rPr>
          <w:rStyle w:val="Strong"/>
          <w:rFonts w:ascii="Calibri Light" w:hAnsi="Calibri Light" w:cs="Calibri Light"/>
          <w:b w:val="0"/>
        </w:rPr>
        <w:t>“Personal Independence Payment (PIP)”</w:t>
      </w:r>
      <w:r>
        <w:rPr>
          <w:rStyle w:val="FootnoteReference"/>
          <w:rFonts w:ascii="Calibri Light" w:hAnsi="Calibri Light" w:cs="Calibri Light"/>
          <w:bCs/>
        </w:rPr>
        <w:footnoteReference w:id="8"/>
      </w:r>
      <w:r w:rsidRPr="00743846">
        <w:rPr>
          <w:rStyle w:val="Strong"/>
          <w:rFonts w:ascii="Calibri Light" w:hAnsi="Calibri Light" w:cs="Calibri Light"/>
          <w:b w:val="0"/>
        </w:rPr>
        <w:t xml:space="preserve"> and </w:t>
      </w:r>
      <w:r>
        <w:rPr>
          <w:rStyle w:val="Strong"/>
          <w:rFonts w:ascii="Calibri Light" w:hAnsi="Calibri Light" w:cs="Calibri Light"/>
          <w:b w:val="0"/>
        </w:rPr>
        <w:t>g</w:t>
      </w:r>
      <w:r w:rsidRPr="00743846">
        <w:rPr>
          <w:rStyle w:val="Strong"/>
          <w:rFonts w:ascii="Calibri Light" w:hAnsi="Calibri Light" w:cs="Calibri Light"/>
          <w:b w:val="0"/>
        </w:rPr>
        <w:t>uidance “PIP handbook</w:t>
      </w:r>
      <w:r>
        <w:rPr>
          <w:rStyle w:val="Strong"/>
          <w:rFonts w:ascii="Calibri Light" w:hAnsi="Calibri Light" w:cs="Calibri Light"/>
          <w:b w:val="0"/>
        </w:rPr>
        <w:t>”</w:t>
      </w:r>
      <w:r>
        <w:rPr>
          <w:rStyle w:val="FootnoteReference"/>
          <w:rFonts w:ascii="Calibri Light" w:hAnsi="Calibri Light" w:cs="Calibri Light"/>
          <w:bCs/>
        </w:rPr>
        <w:footnoteReference w:id="9"/>
      </w:r>
      <w:r>
        <w:rPr>
          <w:rStyle w:val="Strong"/>
          <w:rFonts w:ascii="Calibri Light" w:hAnsi="Calibri Light" w:cs="Calibri Light"/>
          <w:b w:val="0"/>
        </w:rPr>
        <w:t xml:space="preserve"> further confirm a </w:t>
      </w:r>
      <w:proofErr w:type="spellStart"/>
      <w:r>
        <w:rPr>
          <w:rStyle w:val="Strong"/>
          <w:rFonts w:ascii="Calibri Light" w:hAnsi="Calibri Light" w:cs="Calibri Light"/>
          <w:b w:val="0"/>
        </w:rPr>
        <w:t>NINo</w:t>
      </w:r>
      <w:proofErr w:type="spellEnd"/>
      <w:r>
        <w:rPr>
          <w:rStyle w:val="Strong"/>
          <w:rFonts w:ascii="Calibri Light" w:hAnsi="Calibri Light" w:cs="Calibri Light"/>
          <w:b w:val="0"/>
        </w:rPr>
        <w:t xml:space="preserve"> only need be provided when making a new claim where the claimant </w:t>
      </w:r>
      <w:r w:rsidR="0042293F">
        <w:rPr>
          <w:rStyle w:val="Strong"/>
          <w:rFonts w:ascii="Calibri Light" w:hAnsi="Calibri Light" w:cs="Calibri Light"/>
          <w:b w:val="0"/>
        </w:rPr>
        <w:t xml:space="preserve">already </w:t>
      </w:r>
      <w:r>
        <w:rPr>
          <w:rStyle w:val="Strong"/>
          <w:rFonts w:ascii="Calibri Light" w:hAnsi="Calibri Light" w:cs="Calibri Light"/>
          <w:b w:val="0"/>
        </w:rPr>
        <w:t xml:space="preserve">has a </w:t>
      </w:r>
      <w:proofErr w:type="spellStart"/>
      <w:r>
        <w:rPr>
          <w:rStyle w:val="Strong"/>
          <w:rFonts w:ascii="Calibri Light" w:hAnsi="Calibri Light" w:cs="Calibri Light"/>
          <w:b w:val="0"/>
        </w:rPr>
        <w:t>NINo</w:t>
      </w:r>
      <w:proofErr w:type="spellEnd"/>
      <w:r w:rsidR="0042293F">
        <w:rPr>
          <w:rStyle w:val="Strong"/>
          <w:rFonts w:ascii="Calibri Light" w:hAnsi="Calibri Light" w:cs="Calibri Light"/>
          <w:b w:val="0"/>
        </w:rPr>
        <w:t xml:space="preserve">; a </w:t>
      </w:r>
      <w:proofErr w:type="spellStart"/>
      <w:r w:rsidR="0042293F">
        <w:rPr>
          <w:rStyle w:val="Strong"/>
          <w:rFonts w:ascii="Calibri Light" w:hAnsi="Calibri Light" w:cs="Calibri Light"/>
          <w:b w:val="0"/>
        </w:rPr>
        <w:t>NINo</w:t>
      </w:r>
      <w:proofErr w:type="spellEnd"/>
      <w:r>
        <w:rPr>
          <w:rStyle w:val="Strong"/>
          <w:rFonts w:ascii="Calibri Light" w:hAnsi="Calibri Light" w:cs="Calibri Light"/>
          <w:b w:val="0"/>
        </w:rPr>
        <w:t xml:space="preserve"> is not therefore required to make a claim</w:t>
      </w:r>
      <w:r w:rsidR="0042293F">
        <w:rPr>
          <w:rStyle w:val="Strong"/>
          <w:rFonts w:ascii="Calibri Light" w:hAnsi="Calibri Light" w:cs="Calibri Light"/>
          <w:b w:val="0"/>
        </w:rPr>
        <w:t xml:space="preserve"> where a claimant does not already have one</w:t>
      </w:r>
      <w:r>
        <w:rPr>
          <w:rStyle w:val="Strong"/>
          <w:rFonts w:ascii="Calibri Light" w:hAnsi="Calibri Light" w:cs="Calibri Light"/>
          <w:b w:val="0"/>
        </w:rPr>
        <w:t>:</w:t>
      </w:r>
    </w:p>
    <w:p w14:paraId="75E6D7AE" w14:textId="77777777" w:rsidR="00743846" w:rsidRPr="00743846" w:rsidRDefault="00743846" w:rsidP="00743846">
      <w:pPr>
        <w:pStyle w:val="Heading2"/>
        <w:shd w:val="clear" w:color="auto" w:fill="FFFFFF"/>
        <w:spacing w:before="675" w:after="0" w:line="360" w:lineRule="auto"/>
        <w:ind w:left="1134"/>
        <w:jc w:val="both"/>
        <w:rPr>
          <w:rFonts w:ascii="Calibri Light" w:hAnsi="Calibri Light" w:cs="Calibri Light"/>
          <w:color w:val="0B0C0C"/>
          <w:sz w:val="24"/>
          <w:szCs w:val="24"/>
        </w:rPr>
      </w:pPr>
      <w:r w:rsidRPr="00743846">
        <w:rPr>
          <w:rFonts w:ascii="Calibri Light" w:hAnsi="Calibri Light" w:cs="Calibri Light"/>
          <w:color w:val="0B0C0C"/>
          <w:sz w:val="24"/>
          <w:szCs w:val="24"/>
        </w:rPr>
        <w:lastRenderedPageBreak/>
        <w:t>Calling to start your claim</w:t>
      </w:r>
    </w:p>
    <w:p w14:paraId="0A6BDBFA" w14:textId="510C200E" w:rsidR="00743846" w:rsidRPr="00743846" w:rsidRDefault="00743846" w:rsidP="00743846">
      <w:pPr>
        <w:pStyle w:val="NormalWeb"/>
        <w:spacing w:line="360" w:lineRule="auto"/>
        <w:ind w:left="1134" w:right="-193"/>
        <w:jc w:val="both"/>
        <w:rPr>
          <w:rFonts w:ascii="Calibri Light" w:hAnsi="Calibri Light" w:cs="Calibri Light"/>
          <w:i/>
          <w:color w:val="0B0C0C"/>
          <w:shd w:val="clear" w:color="auto" w:fill="FFFFFF"/>
        </w:rPr>
      </w:pPr>
      <w:r w:rsidRPr="00743846">
        <w:rPr>
          <w:rFonts w:ascii="Calibri Light" w:hAnsi="Calibri Light" w:cs="Calibri Light"/>
          <w:i/>
          <w:color w:val="0B0C0C"/>
          <w:shd w:val="clear" w:color="auto" w:fill="FFFFFF"/>
        </w:rPr>
        <w:t>Call the ‘</w:t>
      </w:r>
      <w:r w:rsidRPr="00743846">
        <w:rPr>
          <w:rFonts w:ascii="Calibri Light" w:hAnsi="Calibri Light" w:cs="Calibri Light"/>
          <w:i/>
        </w:rPr>
        <w:t>PIP</w:t>
      </w:r>
      <w:r w:rsidRPr="00743846">
        <w:rPr>
          <w:rFonts w:ascii="Calibri Light" w:hAnsi="Calibri Light" w:cs="Calibri Light"/>
          <w:i/>
          <w:color w:val="0B0C0C"/>
          <w:shd w:val="clear" w:color="auto" w:fill="FFFFFF"/>
        </w:rPr>
        <w:t> new claims’ phone line.</w:t>
      </w:r>
    </w:p>
    <w:p w14:paraId="5936A402" w14:textId="14EC07A3" w:rsidR="00743846" w:rsidRDefault="00743846" w:rsidP="00743846">
      <w:pPr>
        <w:pStyle w:val="NormalWeb"/>
        <w:spacing w:line="360" w:lineRule="auto"/>
        <w:ind w:left="1134" w:right="-193"/>
        <w:jc w:val="both"/>
        <w:rPr>
          <w:rFonts w:ascii="Calibri Light" w:hAnsi="Calibri Light" w:cs="Calibri Light"/>
          <w:i/>
          <w:color w:val="0B0C0C"/>
          <w:shd w:val="clear" w:color="auto" w:fill="FFFFFF"/>
        </w:rPr>
      </w:pPr>
      <w:r w:rsidRPr="00743846">
        <w:rPr>
          <w:rFonts w:ascii="Calibri Light" w:hAnsi="Calibri Light" w:cs="Calibri Light"/>
          <w:i/>
          <w:color w:val="0B0C0C"/>
          <w:shd w:val="clear" w:color="auto" w:fill="FFFFFF"/>
        </w:rPr>
        <w:t>[…]</w:t>
      </w:r>
    </w:p>
    <w:p w14:paraId="3DEDAFBD" w14:textId="056832CB" w:rsidR="00743846" w:rsidRPr="00743846" w:rsidRDefault="00743846" w:rsidP="00743846">
      <w:pPr>
        <w:pStyle w:val="NormalWeb"/>
        <w:spacing w:line="360" w:lineRule="auto"/>
        <w:ind w:left="1134" w:right="-193"/>
        <w:jc w:val="both"/>
        <w:rPr>
          <w:rFonts w:ascii="Calibri Light" w:hAnsi="Calibri Light" w:cs="Calibri Light"/>
          <w:i/>
          <w:color w:val="0B0C0C"/>
          <w:shd w:val="clear" w:color="auto" w:fill="FFFFFF"/>
        </w:rPr>
      </w:pPr>
      <w:r w:rsidRPr="00743846">
        <w:rPr>
          <w:rFonts w:ascii="Calibri Light" w:hAnsi="Calibri Light" w:cs="Calibri Light"/>
          <w:i/>
          <w:color w:val="0B0C0C"/>
          <w:shd w:val="clear" w:color="auto" w:fill="FFFFFF"/>
        </w:rPr>
        <w:t>You’ll need to give the following information:</w:t>
      </w:r>
    </w:p>
    <w:p w14:paraId="039AD769" w14:textId="77777777" w:rsidR="00743846" w:rsidRPr="00743846" w:rsidRDefault="00743846" w:rsidP="00743846">
      <w:pPr>
        <w:numPr>
          <w:ilvl w:val="0"/>
          <w:numId w:val="10"/>
        </w:numPr>
        <w:shd w:val="clear" w:color="auto" w:fill="FFFFFF"/>
        <w:spacing w:after="75" w:line="360" w:lineRule="auto"/>
        <w:ind w:left="1134"/>
        <w:jc w:val="both"/>
        <w:rPr>
          <w:rFonts w:ascii="Calibri Light" w:hAnsi="Calibri Light" w:cs="Calibri Light"/>
          <w:i/>
          <w:color w:val="0B0C0C"/>
        </w:rPr>
      </w:pPr>
      <w:r w:rsidRPr="00743846">
        <w:rPr>
          <w:rFonts w:ascii="Calibri Light" w:hAnsi="Calibri Light" w:cs="Calibri Light"/>
          <w:i/>
          <w:color w:val="0B0C0C"/>
        </w:rPr>
        <w:t xml:space="preserve">your National Insurance number, if you have one (you can find this on letters about tax, </w:t>
      </w:r>
      <w:proofErr w:type="gramStart"/>
      <w:r w:rsidRPr="00743846">
        <w:rPr>
          <w:rFonts w:ascii="Calibri Light" w:hAnsi="Calibri Light" w:cs="Calibri Light"/>
          <w:i/>
          <w:color w:val="0B0C0C"/>
        </w:rPr>
        <w:t>pensions</w:t>
      </w:r>
      <w:proofErr w:type="gramEnd"/>
      <w:r w:rsidRPr="00743846">
        <w:rPr>
          <w:rFonts w:ascii="Calibri Light" w:hAnsi="Calibri Light" w:cs="Calibri Light"/>
          <w:i/>
          <w:color w:val="0B0C0C"/>
        </w:rPr>
        <w:t xml:space="preserve"> and benefits)</w:t>
      </w:r>
    </w:p>
    <w:p w14:paraId="7C617246" w14:textId="08E8F68E" w:rsidR="006F7F00" w:rsidRPr="00743846" w:rsidRDefault="0074273C" w:rsidP="003452CC">
      <w:pPr>
        <w:pStyle w:val="NormalWeb"/>
        <w:numPr>
          <w:ilvl w:val="0"/>
          <w:numId w:val="11"/>
        </w:numPr>
        <w:spacing w:line="360" w:lineRule="auto"/>
        <w:ind w:right="-193"/>
        <w:rPr>
          <w:rStyle w:val="Strong"/>
          <w:rFonts w:ascii="Calibri Light" w:hAnsi="Calibri Light" w:cs="Arial"/>
          <w:u w:val="single"/>
        </w:rPr>
      </w:pPr>
      <w:r w:rsidRPr="00743846">
        <w:rPr>
          <w:rStyle w:val="Strong"/>
          <w:rFonts w:ascii="Calibri Light" w:hAnsi="Calibri Light" w:cs="Calibri Light"/>
          <w:b w:val="0"/>
        </w:rPr>
        <w:t xml:space="preserve">On </w:t>
      </w:r>
      <w:r w:rsidRPr="00743846">
        <w:rPr>
          <w:rStyle w:val="Strong"/>
          <w:rFonts w:ascii="Calibri Light" w:hAnsi="Calibri Light" w:cs="Calibri Light"/>
          <w:b w:val="0"/>
          <w:color w:val="FF0000"/>
        </w:rPr>
        <w:t xml:space="preserve">DATE </w:t>
      </w:r>
      <w:r w:rsidRPr="00743846">
        <w:rPr>
          <w:rStyle w:val="Strong"/>
          <w:rFonts w:ascii="Calibri Light" w:hAnsi="Calibri Light" w:cs="Calibri Light"/>
          <w:b w:val="0"/>
        </w:rPr>
        <w:t xml:space="preserve">C contacted </w:t>
      </w:r>
      <w:r w:rsidR="00064AB0" w:rsidRPr="00743846">
        <w:rPr>
          <w:rStyle w:val="Strong"/>
          <w:rFonts w:ascii="Calibri Light" w:hAnsi="Calibri Light" w:cs="Calibri Light"/>
          <w:b w:val="0"/>
        </w:rPr>
        <w:t>the Defendant</w:t>
      </w:r>
      <w:r w:rsidR="00584E16" w:rsidRPr="00743846">
        <w:rPr>
          <w:rStyle w:val="Strong"/>
          <w:rFonts w:ascii="Calibri Light" w:hAnsi="Calibri Light" w:cs="Calibri Light"/>
          <w:b w:val="0"/>
        </w:rPr>
        <w:t xml:space="preserve"> by telephone to make a claim for PIP. </w:t>
      </w:r>
      <w:r w:rsidRPr="00743846">
        <w:rPr>
          <w:rStyle w:val="Strong"/>
          <w:rFonts w:ascii="Calibri Light" w:hAnsi="Calibri Light" w:cs="Calibri Light"/>
          <w:b w:val="0"/>
        </w:rPr>
        <w:t xml:space="preserve">By </w:t>
      </w:r>
      <w:r w:rsidR="00584E16" w:rsidRPr="00743846">
        <w:rPr>
          <w:rStyle w:val="Strong"/>
          <w:rFonts w:ascii="Calibri Light" w:hAnsi="Calibri Light" w:cs="Calibri Light"/>
          <w:b w:val="0"/>
        </w:rPr>
        <w:t>refusing</w:t>
      </w:r>
      <w:r w:rsidRPr="00743846">
        <w:rPr>
          <w:rStyle w:val="Strong"/>
          <w:rFonts w:ascii="Calibri Light" w:hAnsi="Calibri Light" w:cs="Calibri Light"/>
          <w:b w:val="0"/>
        </w:rPr>
        <w:t xml:space="preserve"> to accept C’s claim because C does not yet have a </w:t>
      </w:r>
      <w:proofErr w:type="spellStart"/>
      <w:r w:rsidRPr="00743846">
        <w:rPr>
          <w:rStyle w:val="Strong"/>
          <w:rFonts w:ascii="Calibri Light" w:hAnsi="Calibri Light" w:cs="Calibri Light"/>
          <w:b w:val="0"/>
        </w:rPr>
        <w:t>NINo</w:t>
      </w:r>
      <w:proofErr w:type="spellEnd"/>
      <w:r w:rsidRPr="00743846">
        <w:rPr>
          <w:rStyle w:val="Strong"/>
          <w:rFonts w:ascii="Calibri Light" w:hAnsi="Calibri Light" w:cs="Calibri Light"/>
          <w:b w:val="0"/>
        </w:rPr>
        <w:t>,</w:t>
      </w:r>
      <w:r w:rsidR="004B712A" w:rsidRPr="00743846">
        <w:rPr>
          <w:rStyle w:val="Strong"/>
          <w:rFonts w:ascii="Calibri Light" w:hAnsi="Calibri Light" w:cs="Calibri Light"/>
          <w:b w:val="0"/>
        </w:rPr>
        <w:t xml:space="preserve"> and by failing to send out a paper claim form</w:t>
      </w:r>
      <w:r w:rsidR="000227DB" w:rsidRPr="00743846">
        <w:rPr>
          <w:rStyle w:val="Strong"/>
          <w:rFonts w:ascii="Calibri Light" w:hAnsi="Calibri Light" w:cs="Calibri Light"/>
          <w:b w:val="0"/>
        </w:rPr>
        <w:t xml:space="preserve"> (followed by </w:t>
      </w:r>
      <w:r w:rsidR="000227DB" w:rsidRPr="00743846">
        <w:rPr>
          <w:rFonts w:ascii="Calibri Light" w:hAnsi="Calibri Light"/>
        </w:rPr>
        <w:t xml:space="preserve">completion of form </w:t>
      </w:r>
      <w:proofErr w:type="spellStart"/>
      <w:r w:rsidR="000227DB" w:rsidRPr="00743846">
        <w:rPr>
          <w:rFonts w:ascii="Calibri Light" w:hAnsi="Calibri Light"/>
        </w:rPr>
        <w:t>DCI1</w:t>
      </w:r>
      <w:proofErr w:type="spellEnd"/>
      <w:r w:rsidR="000227DB" w:rsidRPr="00743846">
        <w:rPr>
          <w:rFonts w:ascii="Calibri Light" w:hAnsi="Calibri Light"/>
        </w:rPr>
        <w:t xml:space="preserve"> and referral to the NINO Centre</w:t>
      </w:r>
      <w:r w:rsidR="000227DB" w:rsidRPr="00743846">
        <w:rPr>
          <w:rStyle w:val="Strong"/>
          <w:rFonts w:ascii="Calibri Light" w:hAnsi="Calibri Light" w:cs="Calibri Light"/>
          <w:b w:val="0"/>
        </w:rPr>
        <w:t xml:space="preserve"> once the </w:t>
      </w:r>
      <w:proofErr w:type="spellStart"/>
      <w:r w:rsidR="000227DB" w:rsidRPr="00743846">
        <w:rPr>
          <w:rStyle w:val="Strong"/>
          <w:rFonts w:ascii="Calibri Light" w:hAnsi="Calibri Light" w:cs="Calibri Light"/>
          <w:b w:val="0"/>
        </w:rPr>
        <w:t>PIP1</w:t>
      </w:r>
      <w:proofErr w:type="spellEnd"/>
      <w:r w:rsidR="000227DB" w:rsidRPr="00743846">
        <w:rPr>
          <w:rStyle w:val="Strong"/>
          <w:rFonts w:ascii="Calibri Light" w:hAnsi="Calibri Light" w:cs="Calibri Light"/>
          <w:b w:val="0"/>
        </w:rPr>
        <w:t xml:space="preserve"> and </w:t>
      </w:r>
      <w:proofErr w:type="spellStart"/>
      <w:r w:rsidR="000227DB" w:rsidRPr="00743846">
        <w:rPr>
          <w:rStyle w:val="Strong"/>
          <w:rFonts w:ascii="Calibri Light" w:hAnsi="Calibri Light" w:cs="Calibri Light"/>
          <w:b w:val="0"/>
        </w:rPr>
        <w:t>PIP2</w:t>
      </w:r>
      <w:proofErr w:type="spellEnd"/>
      <w:r w:rsidR="000227DB" w:rsidRPr="00743846">
        <w:rPr>
          <w:rStyle w:val="Strong"/>
          <w:rFonts w:ascii="Calibri Light" w:hAnsi="Calibri Light" w:cs="Calibri Light"/>
          <w:b w:val="0"/>
        </w:rPr>
        <w:t xml:space="preserve"> are received) </w:t>
      </w:r>
      <w:r w:rsidRPr="00743846">
        <w:rPr>
          <w:rStyle w:val="Strong"/>
          <w:rFonts w:ascii="Calibri Light" w:hAnsi="Calibri Light" w:cs="Calibri Light"/>
          <w:b w:val="0"/>
        </w:rPr>
        <w:t>the Defendant is</w:t>
      </w:r>
      <w:r w:rsidR="006F7F00" w:rsidRPr="00743846">
        <w:rPr>
          <w:rStyle w:val="Strong"/>
          <w:rFonts w:ascii="Calibri Light" w:hAnsi="Calibri Light" w:cs="Calibri Light"/>
          <w:b w:val="0"/>
        </w:rPr>
        <w:t xml:space="preserve"> unlawfully</w:t>
      </w:r>
      <w:r w:rsidRPr="00743846">
        <w:rPr>
          <w:rStyle w:val="Strong"/>
          <w:rFonts w:ascii="Calibri Light" w:hAnsi="Calibri Light" w:cs="Calibri Light"/>
          <w:b w:val="0"/>
        </w:rPr>
        <w:t xml:space="preserve"> </w:t>
      </w:r>
      <w:r w:rsidR="00E842AD" w:rsidRPr="00743846">
        <w:rPr>
          <w:rStyle w:val="Strong"/>
          <w:rFonts w:ascii="Calibri Light" w:hAnsi="Calibri Light" w:cs="Calibri Light"/>
          <w:b w:val="0"/>
        </w:rPr>
        <w:t xml:space="preserve">failing to follow </w:t>
      </w:r>
      <w:r w:rsidR="009F50BA" w:rsidRPr="00743846">
        <w:rPr>
          <w:rStyle w:val="Strong"/>
          <w:rFonts w:ascii="Calibri Light" w:hAnsi="Calibri Light" w:cs="Calibri Light"/>
          <w:b w:val="0"/>
        </w:rPr>
        <w:t>her own</w:t>
      </w:r>
      <w:r w:rsidR="00B566F1" w:rsidRPr="00743846">
        <w:rPr>
          <w:rStyle w:val="Strong"/>
          <w:rFonts w:ascii="Calibri Light" w:hAnsi="Calibri Light" w:cs="Calibri Light"/>
          <w:b w:val="0"/>
        </w:rPr>
        <w:t xml:space="preserve"> extensive</w:t>
      </w:r>
      <w:r w:rsidR="006F7F00" w:rsidRPr="00743846">
        <w:rPr>
          <w:rFonts w:ascii="Calibri Light" w:hAnsi="Calibri Light" w:cs="Calibri Light"/>
        </w:rPr>
        <w:t xml:space="preserve"> guidance.</w:t>
      </w:r>
      <w:r w:rsidR="007E3EE2" w:rsidRPr="00743846">
        <w:rPr>
          <w:rFonts w:ascii="Calibri Light" w:hAnsi="Calibri Light" w:cs="Calibri Light"/>
        </w:rPr>
        <w:t xml:space="preserve"> </w:t>
      </w:r>
    </w:p>
    <w:p w14:paraId="620F7B28" w14:textId="77777777" w:rsidR="00743846" w:rsidRDefault="00743846" w:rsidP="004A3807">
      <w:pPr>
        <w:pStyle w:val="NormalWeb"/>
        <w:spacing w:before="120" w:line="360" w:lineRule="auto"/>
        <w:ind w:right="-193"/>
        <w:rPr>
          <w:rStyle w:val="Strong"/>
          <w:rFonts w:ascii="Calibri Light" w:hAnsi="Calibri Light" w:cs="Calibri Light"/>
        </w:rPr>
      </w:pPr>
    </w:p>
    <w:p w14:paraId="5DD4F849" w14:textId="3D041E69" w:rsidR="004A3807" w:rsidRPr="00154428" w:rsidRDefault="004A3807" w:rsidP="004A3807">
      <w:pPr>
        <w:pStyle w:val="NormalWeb"/>
        <w:spacing w:before="120" w:line="360" w:lineRule="auto"/>
        <w:ind w:right="-193"/>
        <w:rPr>
          <w:rFonts w:ascii="Calibri Light" w:hAnsi="Calibri Light" w:cs="Calibri Light"/>
        </w:rPr>
      </w:pPr>
      <w:r w:rsidRPr="00154428">
        <w:rPr>
          <w:rStyle w:val="Strong"/>
          <w:rFonts w:ascii="Calibri Light" w:hAnsi="Calibri Light" w:cs="Calibri Light"/>
        </w:rPr>
        <w:t>The details of the action that the defendant is expected to take</w:t>
      </w:r>
    </w:p>
    <w:p w14:paraId="4E45DFBC" w14:textId="77777777" w:rsidR="004A3807" w:rsidRPr="00154428" w:rsidRDefault="004A3807" w:rsidP="004A3807">
      <w:pPr>
        <w:pStyle w:val="NormalWeb"/>
        <w:spacing w:before="120" w:beforeAutospacing="0" w:after="0" w:afterAutospacing="0" w:line="360" w:lineRule="auto"/>
        <w:ind w:right="-193"/>
        <w:rPr>
          <w:rStyle w:val="Strong"/>
          <w:rFonts w:ascii="Calibri Light" w:hAnsi="Calibri Light" w:cs="Calibri Light"/>
          <w:b w:val="0"/>
        </w:rPr>
      </w:pPr>
      <w:r w:rsidRPr="00154428">
        <w:rPr>
          <w:rStyle w:val="Strong"/>
          <w:rFonts w:ascii="Calibri Light" w:hAnsi="Calibri Light" w:cs="Calibri Light"/>
          <w:b w:val="0"/>
        </w:rPr>
        <w:t xml:space="preserve">The Defendant is requested: </w:t>
      </w:r>
    </w:p>
    <w:p w14:paraId="69A5199E" w14:textId="35A7D08B" w:rsidR="004A3807" w:rsidRPr="00154428" w:rsidRDefault="004A3807" w:rsidP="00154428">
      <w:pPr>
        <w:pStyle w:val="NormalWeb"/>
        <w:numPr>
          <w:ilvl w:val="0"/>
          <w:numId w:val="2"/>
        </w:numPr>
        <w:spacing w:before="120" w:beforeAutospacing="0" w:after="0" w:afterAutospacing="0" w:line="360" w:lineRule="auto"/>
        <w:ind w:left="567" w:right="-193"/>
        <w:rPr>
          <w:rStyle w:val="Strong"/>
          <w:rFonts w:ascii="Calibri Light" w:hAnsi="Calibri Light" w:cs="Calibri Light"/>
          <w:b w:val="0"/>
        </w:rPr>
      </w:pPr>
      <w:r w:rsidRPr="00154428">
        <w:rPr>
          <w:rStyle w:val="Strong"/>
          <w:rFonts w:ascii="Calibri Light" w:hAnsi="Calibri Light" w:cs="Calibri Light"/>
          <w:b w:val="0"/>
        </w:rPr>
        <w:t xml:space="preserve">without further delay to award </w:t>
      </w:r>
      <w:r w:rsidR="005677BE" w:rsidRPr="00154428">
        <w:rPr>
          <w:rStyle w:val="Strong"/>
          <w:rFonts w:ascii="Calibri Light" w:hAnsi="Calibri Light" w:cs="Calibri Light"/>
          <w:b w:val="0"/>
        </w:rPr>
        <w:t>PIP</w:t>
      </w:r>
      <w:r w:rsidRPr="00154428">
        <w:rPr>
          <w:rStyle w:val="Strong"/>
          <w:rFonts w:ascii="Calibri Light" w:hAnsi="Calibri Light" w:cs="Calibri Light"/>
          <w:b w:val="0"/>
        </w:rPr>
        <w:t xml:space="preserve"> from </w:t>
      </w:r>
      <w:r w:rsidR="00AA5157" w:rsidRPr="00154428">
        <w:rPr>
          <w:rStyle w:val="Strong"/>
          <w:rFonts w:ascii="Calibri Light" w:hAnsi="Calibri Light" w:cs="Calibri Light"/>
          <w:b w:val="0"/>
          <w:color w:val="FF0000"/>
        </w:rPr>
        <w:t>DATE</w:t>
      </w:r>
      <w:r w:rsidRPr="00154428">
        <w:rPr>
          <w:rStyle w:val="Strong"/>
          <w:rFonts w:ascii="Calibri Light" w:hAnsi="Calibri Light" w:cs="Calibri Light"/>
          <w:b w:val="0"/>
        </w:rPr>
        <w:t xml:space="preserve">; </w:t>
      </w:r>
    </w:p>
    <w:p w14:paraId="2CDE885E" w14:textId="77777777" w:rsidR="008E5230" w:rsidRDefault="004A3807" w:rsidP="008E5230">
      <w:pPr>
        <w:pStyle w:val="NormalWeb"/>
        <w:numPr>
          <w:ilvl w:val="0"/>
          <w:numId w:val="2"/>
        </w:numPr>
        <w:spacing w:before="120" w:beforeAutospacing="0" w:after="0" w:afterAutospacing="0" w:line="360" w:lineRule="auto"/>
        <w:ind w:left="567" w:right="-193"/>
        <w:rPr>
          <w:rStyle w:val="Strong"/>
          <w:rFonts w:ascii="Calibri Light" w:hAnsi="Calibri Light" w:cs="Calibri Light"/>
        </w:rPr>
      </w:pPr>
      <w:r w:rsidRPr="00154428">
        <w:rPr>
          <w:rStyle w:val="Strong"/>
          <w:rFonts w:ascii="Calibri Light" w:hAnsi="Calibri Light" w:cs="Calibri Light"/>
          <w:b w:val="0"/>
        </w:rPr>
        <w:t xml:space="preserve">to </w:t>
      </w:r>
      <w:r w:rsidR="00371CF0" w:rsidRPr="00154428">
        <w:rPr>
          <w:rStyle w:val="Strong"/>
          <w:rFonts w:ascii="Calibri Light" w:hAnsi="Calibri Light" w:cs="Calibri Light"/>
          <w:b w:val="0"/>
        </w:rPr>
        <w:t xml:space="preserve">ensure staff are trained to initiate the </w:t>
      </w:r>
      <w:proofErr w:type="spellStart"/>
      <w:r w:rsidR="001562AB">
        <w:rPr>
          <w:rStyle w:val="Strong"/>
          <w:rFonts w:ascii="Calibri Light" w:hAnsi="Calibri Light" w:cs="Calibri Light"/>
          <w:b w:val="0"/>
        </w:rPr>
        <w:t>NINo</w:t>
      </w:r>
      <w:proofErr w:type="spellEnd"/>
      <w:r w:rsidR="00371CF0" w:rsidRPr="00154428">
        <w:rPr>
          <w:rStyle w:val="Strong"/>
          <w:rFonts w:ascii="Calibri Light" w:hAnsi="Calibri Light" w:cs="Calibri Light"/>
          <w:b w:val="0"/>
        </w:rPr>
        <w:t xml:space="preserve"> allocation process and to sen</w:t>
      </w:r>
      <w:r w:rsidR="00154428">
        <w:rPr>
          <w:rStyle w:val="Strong"/>
          <w:rFonts w:ascii="Calibri Light" w:hAnsi="Calibri Light" w:cs="Calibri Light"/>
          <w:b w:val="0"/>
        </w:rPr>
        <w:t xml:space="preserve">d a paper form when a claimant claims </w:t>
      </w:r>
      <w:r w:rsidR="00371CF0" w:rsidRPr="00154428">
        <w:rPr>
          <w:rStyle w:val="Strong"/>
          <w:rFonts w:ascii="Calibri Light" w:hAnsi="Calibri Light" w:cs="Calibri Light"/>
          <w:b w:val="0"/>
        </w:rPr>
        <w:t xml:space="preserve">PIP without a </w:t>
      </w:r>
      <w:proofErr w:type="spellStart"/>
      <w:r w:rsidR="00371CF0" w:rsidRPr="00154428">
        <w:rPr>
          <w:rStyle w:val="Strong"/>
          <w:rFonts w:ascii="Calibri Light" w:hAnsi="Calibri Light" w:cs="Calibri Light"/>
          <w:b w:val="0"/>
        </w:rPr>
        <w:t>N</w:t>
      </w:r>
      <w:r w:rsidR="00154428">
        <w:rPr>
          <w:rStyle w:val="Strong"/>
          <w:rFonts w:ascii="Calibri Light" w:hAnsi="Calibri Light" w:cs="Calibri Light"/>
          <w:b w:val="0"/>
        </w:rPr>
        <w:t>INo</w:t>
      </w:r>
      <w:proofErr w:type="spellEnd"/>
      <w:r w:rsidR="00154428">
        <w:rPr>
          <w:rStyle w:val="Strong"/>
          <w:rFonts w:ascii="Calibri Light" w:hAnsi="Calibri Light" w:cs="Calibri Light"/>
          <w:b w:val="0"/>
        </w:rPr>
        <w:t>.</w:t>
      </w:r>
    </w:p>
    <w:p w14:paraId="2C12C5B8" w14:textId="77777777" w:rsidR="00743846" w:rsidRDefault="00743846" w:rsidP="004A3807">
      <w:pPr>
        <w:pStyle w:val="NormalWeb"/>
        <w:spacing w:before="120" w:beforeAutospacing="0" w:after="0" w:afterAutospacing="0" w:line="360" w:lineRule="auto"/>
        <w:ind w:right="-193"/>
        <w:rPr>
          <w:rStyle w:val="Strong"/>
          <w:rFonts w:ascii="Calibri Light" w:hAnsi="Calibri Light" w:cs="Arial"/>
        </w:rPr>
      </w:pPr>
    </w:p>
    <w:p w14:paraId="1A266738" w14:textId="79E0470D" w:rsidR="004A3807" w:rsidRPr="003D4B6D" w:rsidRDefault="004A3807" w:rsidP="004A3807">
      <w:pPr>
        <w:pStyle w:val="NormalWeb"/>
        <w:spacing w:before="120" w:beforeAutospacing="0" w:after="0" w:afterAutospacing="0" w:line="360" w:lineRule="auto"/>
        <w:ind w:right="-193"/>
        <w:rPr>
          <w:rStyle w:val="Strong"/>
          <w:rFonts w:ascii="Calibri Light" w:hAnsi="Calibri Light" w:cs="Arial"/>
        </w:rPr>
      </w:pPr>
      <w:r w:rsidRPr="003D4B6D">
        <w:rPr>
          <w:rStyle w:val="Strong"/>
          <w:rFonts w:ascii="Calibri Light" w:hAnsi="Calibri Light" w:cs="Arial"/>
        </w:rPr>
        <w:t>The details of documents that are considered relevant and necessary</w:t>
      </w:r>
    </w:p>
    <w:p w14:paraId="4E5280FC" w14:textId="77777777" w:rsidR="004A3807" w:rsidRPr="003D4B6D" w:rsidRDefault="004A3807" w:rsidP="004A3807">
      <w:pPr>
        <w:pStyle w:val="NormalWeb"/>
        <w:spacing w:before="120" w:beforeAutospacing="0" w:after="0" w:afterAutospacing="0" w:line="360" w:lineRule="auto"/>
        <w:ind w:right="-193"/>
        <w:rPr>
          <w:rStyle w:val="Strong"/>
          <w:rFonts w:ascii="Calibri Light" w:hAnsi="Calibri Light" w:cs="Arial"/>
          <w:b w:val="0"/>
        </w:rPr>
      </w:pPr>
      <w:r w:rsidRPr="003D4B6D">
        <w:rPr>
          <w:rStyle w:val="Strong"/>
          <w:rFonts w:ascii="Calibri Light" w:hAnsi="Calibri Light" w:cs="Arial"/>
          <w:b w:val="0"/>
        </w:rPr>
        <w:t>Please find enclosed copies of the following documents:</w:t>
      </w:r>
    </w:p>
    <w:p w14:paraId="4E2B1721" w14:textId="77777777" w:rsidR="004A3807" w:rsidRDefault="004A3807" w:rsidP="00154428">
      <w:pPr>
        <w:pStyle w:val="NormalWeb"/>
        <w:numPr>
          <w:ilvl w:val="0"/>
          <w:numId w:val="1"/>
        </w:numPr>
        <w:spacing w:before="120" w:beforeAutospacing="0" w:after="0" w:afterAutospacing="0" w:line="360" w:lineRule="auto"/>
        <w:ind w:right="-193"/>
        <w:rPr>
          <w:rStyle w:val="Strong"/>
          <w:rFonts w:ascii="Calibri Light" w:hAnsi="Calibri Light" w:cs="Arial"/>
          <w:b w:val="0"/>
        </w:rPr>
      </w:pPr>
      <w:r w:rsidRPr="003D4B6D">
        <w:rPr>
          <w:rStyle w:val="Strong"/>
          <w:rFonts w:ascii="Calibri Light" w:hAnsi="Calibri Light" w:cs="Arial"/>
          <w:b w:val="0"/>
        </w:rPr>
        <w:t>Form of au</w:t>
      </w:r>
      <w:r w:rsidR="00154428">
        <w:rPr>
          <w:rStyle w:val="Strong"/>
          <w:rFonts w:ascii="Calibri Light" w:hAnsi="Calibri Light" w:cs="Arial"/>
          <w:b w:val="0"/>
        </w:rPr>
        <w:t>thority signed by the Claimant</w:t>
      </w:r>
    </w:p>
    <w:p w14:paraId="66232B65" w14:textId="77777777" w:rsidR="00154428" w:rsidRPr="00154428" w:rsidRDefault="00154428" w:rsidP="00154428">
      <w:pPr>
        <w:pStyle w:val="NormalWeb"/>
        <w:numPr>
          <w:ilvl w:val="0"/>
          <w:numId w:val="1"/>
        </w:numPr>
        <w:spacing w:before="120" w:beforeAutospacing="0" w:after="0" w:afterAutospacing="0" w:line="360" w:lineRule="auto"/>
        <w:ind w:right="-193"/>
        <w:rPr>
          <w:rStyle w:val="Strong"/>
          <w:rFonts w:ascii="Calibri Light" w:hAnsi="Calibri Light" w:cs="Arial"/>
          <w:b w:val="0"/>
          <w:color w:val="FF0000"/>
        </w:rPr>
      </w:pPr>
      <w:r w:rsidRPr="00154428">
        <w:rPr>
          <w:rStyle w:val="Strong"/>
          <w:rFonts w:ascii="Calibri Light" w:hAnsi="Calibri Light" w:cs="Arial"/>
          <w:b w:val="0"/>
          <w:color w:val="FF0000"/>
        </w:rPr>
        <w:t>WHAT ELSE?</w:t>
      </w:r>
    </w:p>
    <w:p w14:paraId="6E44BCCC" w14:textId="77777777" w:rsidR="004A3807" w:rsidRPr="003D4B6D" w:rsidRDefault="004A3807" w:rsidP="004A3807">
      <w:pPr>
        <w:pStyle w:val="NormalWeb"/>
        <w:spacing w:before="120" w:line="360" w:lineRule="auto"/>
        <w:ind w:right="-193"/>
        <w:rPr>
          <w:rStyle w:val="Strong"/>
          <w:rFonts w:ascii="Calibri Light" w:hAnsi="Calibri Light" w:cs="Arial"/>
        </w:rPr>
      </w:pPr>
      <w:r w:rsidRPr="003D4B6D">
        <w:rPr>
          <w:rStyle w:val="Strong"/>
          <w:rFonts w:ascii="Calibri Light" w:hAnsi="Calibri Light" w:cs="Arial"/>
        </w:rPr>
        <w:t>ADR proposals</w:t>
      </w:r>
    </w:p>
    <w:p w14:paraId="5E0BC8A8" w14:textId="77777777" w:rsidR="004A3807" w:rsidRPr="003D4B6D" w:rsidRDefault="004A3807" w:rsidP="004A3807">
      <w:pPr>
        <w:pStyle w:val="NormalWeb"/>
        <w:spacing w:before="120" w:line="360" w:lineRule="auto"/>
        <w:ind w:right="-193"/>
        <w:rPr>
          <w:rStyle w:val="Strong"/>
          <w:rFonts w:ascii="Calibri Light" w:hAnsi="Calibri Light" w:cs="Arial"/>
        </w:rPr>
      </w:pPr>
      <w:r w:rsidRPr="003D4B6D">
        <w:rPr>
          <w:rStyle w:val="Strong"/>
          <w:rFonts w:ascii="Calibri Light" w:hAnsi="Calibri Light" w:cs="Arial"/>
          <w:b w:val="0"/>
        </w:rPr>
        <w:lastRenderedPageBreak/>
        <w:t xml:space="preserve">Please confirm in your reply whether the Defendant is willing to consider alternative dispute resolution.  </w:t>
      </w:r>
    </w:p>
    <w:p w14:paraId="051DBA43" w14:textId="77777777" w:rsidR="004A3807" w:rsidRPr="003D4B6D" w:rsidRDefault="004A3807" w:rsidP="004A3807">
      <w:pPr>
        <w:pStyle w:val="NormalWeb"/>
        <w:spacing w:before="120" w:beforeAutospacing="0" w:after="0" w:afterAutospacing="0" w:line="360" w:lineRule="auto"/>
        <w:ind w:right="-193"/>
        <w:rPr>
          <w:rStyle w:val="Strong"/>
          <w:rFonts w:ascii="Calibri Light" w:hAnsi="Calibri Light" w:cs="Arial"/>
        </w:rPr>
      </w:pPr>
      <w:r w:rsidRPr="003D4B6D">
        <w:rPr>
          <w:rStyle w:val="Strong"/>
          <w:rFonts w:ascii="Calibri Light" w:hAnsi="Calibri Light" w:cs="Arial"/>
        </w:rPr>
        <w:t>The address for reply and service of court documents</w:t>
      </w:r>
    </w:p>
    <w:p w14:paraId="607F5F06" w14:textId="77777777" w:rsidR="004A3807" w:rsidRDefault="00154428" w:rsidP="004A3807">
      <w:pPr>
        <w:pStyle w:val="NormalWeb"/>
        <w:spacing w:before="120" w:beforeAutospacing="0" w:after="0" w:afterAutospacing="0" w:line="360" w:lineRule="auto"/>
        <w:ind w:right="-193"/>
        <w:rPr>
          <w:rStyle w:val="Strong"/>
          <w:rFonts w:ascii="Calibri Light" w:hAnsi="Calibri Light" w:cs="Arial"/>
          <w:color w:val="FF0000"/>
        </w:rPr>
      </w:pPr>
      <w:r w:rsidRPr="00154428">
        <w:rPr>
          <w:rStyle w:val="Strong"/>
          <w:rFonts w:ascii="Calibri Light" w:hAnsi="Calibri Light" w:cs="Arial"/>
          <w:color w:val="FF0000"/>
        </w:rPr>
        <w:t xml:space="preserve">ADVICE AGENCY NAME AND ADDRESS </w:t>
      </w:r>
    </w:p>
    <w:p w14:paraId="116D5C59" w14:textId="77777777" w:rsidR="00154428" w:rsidRPr="00154428" w:rsidRDefault="00154428" w:rsidP="004A3807">
      <w:pPr>
        <w:pStyle w:val="NormalWeb"/>
        <w:spacing w:before="120" w:beforeAutospacing="0" w:after="0" w:afterAutospacing="0" w:line="360" w:lineRule="auto"/>
        <w:ind w:right="-193"/>
        <w:rPr>
          <w:rStyle w:val="Strong"/>
          <w:rFonts w:ascii="Calibri Light" w:hAnsi="Calibri Light" w:cs="Arial"/>
          <w:color w:val="FF0000"/>
        </w:rPr>
      </w:pPr>
    </w:p>
    <w:p w14:paraId="2B7C7CC7" w14:textId="77777777" w:rsidR="004A3807" w:rsidRPr="003D4B6D" w:rsidRDefault="004A3807" w:rsidP="004A3807">
      <w:pPr>
        <w:pStyle w:val="NormalWeb"/>
        <w:spacing w:before="120" w:beforeAutospacing="0" w:after="0" w:afterAutospacing="0" w:line="360" w:lineRule="auto"/>
        <w:ind w:right="-193"/>
        <w:rPr>
          <w:rFonts w:ascii="Calibri Light" w:hAnsi="Calibri Light" w:cs="Arial"/>
        </w:rPr>
      </w:pPr>
      <w:r w:rsidRPr="003D4B6D">
        <w:rPr>
          <w:rStyle w:val="Strong"/>
          <w:rFonts w:ascii="Calibri Light" w:hAnsi="Calibri Light" w:cs="Arial"/>
        </w:rPr>
        <w:t>Proposed reply date</w:t>
      </w:r>
    </w:p>
    <w:p w14:paraId="61CBABD8" w14:textId="77777777" w:rsidR="004A3807" w:rsidRPr="003D4B6D" w:rsidRDefault="004A3807" w:rsidP="004A3807">
      <w:pPr>
        <w:spacing w:before="120" w:line="360" w:lineRule="auto"/>
        <w:ind w:right="-193"/>
        <w:rPr>
          <w:rFonts w:ascii="Calibri Light" w:hAnsi="Calibri Light" w:cs="Arial"/>
          <w:color w:val="FF0000"/>
        </w:rPr>
      </w:pPr>
      <w:r w:rsidRPr="003D4B6D">
        <w:rPr>
          <w:rFonts w:ascii="Calibri Light" w:hAnsi="Calibri Light" w:cs="Arial"/>
        </w:rPr>
        <w:t xml:space="preserve">We expect a reply promptly and in any event no later than </w:t>
      </w:r>
      <w:r w:rsidR="00AA5157" w:rsidRPr="003D4B6D">
        <w:rPr>
          <w:rFonts w:ascii="Calibri Light" w:hAnsi="Calibri Light" w:cs="Arial"/>
          <w:b/>
          <w:color w:val="FF0000"/>
        </w:rPr>
        <w:t>DATE</w:t>
      </w:r>
      <w:r w:rsidR="00154428">
        <w:rPr>
          <w:rFonts w:ascii="Calibri Light" w:hAnsi="Calibri Light" w:cs="Arial"/>
          <w:color w:val="FF0000"/>
        </w:rPr>
        <w:t xml:space="preserve"> (14 days).</w:t>
      </w:r>
    </w:p>
    <w:p w14:paraId="5D8C573B" w14:textId="77777777" w:rsidR="004A3807" w:rsidRPr="003D4B6D" w:rsidRDefault="004A3807" w:rsidP="004A3807">
      <w:pPr>
        <w:pStyle w:val="NormalWeb"/>
        <w:spacing w:before="120" w:line="360" w:lineRule="auto"/>
        <w:rPr>
          <w:rFonts w:ascii="Calibri Light" w:hAnsi="Calibri Light" w:cs="Arial"/>
        </w:rPr>
      </w:pPr>
      <w:r w:rsidRPr="003D4B6D">
        <w:rPr>
          <w:rFonts w:ascii="Calibri Light" w:hAnsi="Calibri Light" w:cs="Arial"/>
          <w:color w:val="000000"/>
        </w:rPr>
        <w:t>S</w:t>
      </w:r>
      <w:r w:rsidR="00154428">
        <w:rPr>
          <w:rStyle w:val="Strong"/>
          <w:rFonts w:ascii="Calibri Light" w:hAnsi="Calibri Light" w:cs="Arial"/>
          <w:b w:val="0"/>
          <w:color w:val="000000"/>
        </w:rPr>
        <w:t>hould we have received neither</w:t>
      </w:r>
      <w:r w:rsidRPr="003D4B6D">
        <w:rPr>
          <w:rStyle w:val="Strong"/>
          <w:rFonts w:ascii="Calibri Light" w:hAnsi="Calibri Light" w:cs="Arial"/>
          <w:b w:val="0"/>
          <w:color w:val="000000"/>
        </w:rPr>
        <w:t xml:space="preserve"> request for further time nor a substantive reply </w:t>
      </w:r>
      <w:r w:rsidRPr="003D4B6D">
        <w:rPr>
          <w:rStyle w:val="Strong"/>
          <w:rFonts w:ascii="Calibri Light" w:hAnsi="Calibri Light" w:cs="Arial"/>
          <w:b w:val="0"/>
        </w:rPr>
        <w:t>by the given deadline we will issue proceedings for judicial review without further notice to you.</w:t>
      </w:r>
    </w:p>
    <w:p w14:paraId="6BFB637F" w14:textId="77777777" w:rsidR="004A3807" w:rsidRPr="003D4B6D" w:rsidRDefault="004A3807" w:rsidP="004A3807">
      <w:pPr>
        <w:spacing w:before="120" w:line="360" w:lineRule="auto"/>
        <w:ind w:right="-193"/>
        <w:rPr>
          <w:rFonts w:ascii="Calibri Light" w:hAnsi="Calibri Light" w:cs="Arial"/>
        </w:rPr>
      </w:pPr>
      <w:r w:rsidRPr="003D4B6D">
        <w:rPr>
          <w:rFonts w:ascii="Calibri Light" w:hAnsi="Calibri Light" w:cs="Arial"/>
        </w:rPr>
        <w:t>Yours faithfully</w:t>
      </w:r>
      <w:r w:rsidR="00DA32DE" w:rsidRPr="003D4B6D">
        <w:rPr>
          <w:rFonts w:ascii="Calibri Light" w:hAnsi="Calibri Light" w:cs="Arial"/>
        </w:rPr>
        <w:t>,</w:t>
      </w:r>
    </w:p>
    <w:p w14:paraId="26250303" w14:textId="77777777" w:rsidR="004A3807" w:rsidRPr="003D4B6D" w:rsidRDefault="004A3807" w:rsidP="004A3807">
      <w:pPr>
        <w:spacing w:line="360" w:lineRule="auto"/>
        <w:ind w:right="-193"/>
        <w:rPr>
          <w:rFonts w:ascii="Calibri Light" w:hAnsi="Calibri Light" w:cs="Arial"/>
          <w:b/>
        </w:rPr>
      </w:pPr>
    </w:p>
    <w:p w14:paraId="74F157F0" w14:textId="77777777" w:rsidR="004A3807" w:rsidRPr="003D4B6D" w:rsidRDefault="004A3807" w:rsidP="004A3807">
      <w:pPr>
        <w:spacing w:line="360" w:lineRule="auto"/>
        <w:ind w:right="-193"/>
        <w:rPr>
          <w:rFonts w:ascii="Calibri Light" w:hAnsi="Calibri Light" w:cs="Arial"/>
        </w:rPr>
      </w:pPr>
      <w:r w:rsidRPr="003D4B6D">
        <w:rPr>
          <w:rFonts w:ascii="Calibri Light" w:hAnsi="Calibri Light" w:cs="Arial"/>
        </w:rPr>
        <w:t>Enc</w:t>
      </w:r>
    </w:p>
    <w:p w14:paraId="69C787D3" w14:textId="77777777" w:rsidR="00BB5B41" w:rsidRPr="003D4B6D" w:rsidRDefault="00BB5B41" w:rsidP="00653E52">
      <w:pPr>
        <w:spacing w:before="120" w:line="360" w:lineRule="auto"/>
        <w:rPr>
          <w:rFonts w:ascii="Calibri Light" w:hAnsi="Calibri Light" w:cs="Arial"/>
        </w:rPr>
      </w:pPr>
    </w:p>
    <w:sectPr w:rsidR="00BB5B41" w:rsidRPr="003D4B6D" w:rsidSect="0015167C">
      <w:footerReference w:type="even" r:id="rId19"/>
      <w:footerReference w:type="default" r:id="rId20"/>
      <w:headerReference w:type="first" r:id="rId21"/>
      <w:type w:val="continuous"/>
      <w:pgSz w:w="11906" w:h="16838" w:code="9"/>
      <w:pgMar w:top="1440" w:right="1983" w:bottom="1440" w:left="1440" w:header="709" w:footer="709" w:gutter="0"/>
      <w:paperSrc w:first="261"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6C083" w14:textId="77777777" w:rsidR="00D24E0F" w:rsidRDefault="00D24E0F">
      <w:r>
        <w:separator/>
      </w:r>
    </w:p>
  </w:endnote>
  <w:endnote w:type="continuationSeparator" w:id="0">
    <w:p w14:paraId="72034DE8" w14:textId="77777777" w:rsidR="00D24E0F" w:rsidRDefault="00D2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A539" w14:textId="6E29CBF4" w:rsidR="00D24E0F" w:rsidRDefault="00433524" w:rsidP="00203E55">
    <w:pPr>
      <w:pStyle w:val="Footer"/>
      <w:framePr w:wrap="around" w:vAnchor="text" w:hAnchor="margin" w:xAlign="center" w:y="1"/>
      <w:rPr>
        <w:rStyle w:val="PageNumber"/>
      </w:rPr>
    </w:pPr>
    <w:r>
      <w:rPr>
        <w:rStyle w:val="PageNumber"/>
      </w:rPr>
      <w:fldChar w:fldCharType="begin"/>
    </w:r>
    <w:r w:rsidR="00D24E0F">
      <w:rPr>
        <w:rStyle w:val="PageNumber"/>
      </w:rPr>
      <w:instrText xml:space="preserve">PAGE  </w:instrText>
    </w:r>
    <w:r w:rsidR="00D85295">
      <w:rPr>
        <w:rStyle w:val="PageNumber"/>
      </w:rPr>
      <w:fldChar w:fldCharType="separate"/>
    </w:r>
    <w:r w:rsidR="00D85295">
      <w:rPr>
        <w:rStyle w:val="PageNumber"/>
        <w:noProof/>
      </w:rPr>
      <w:t>1</w:t>
    </w:r>
    <w:r>
      <w:rPr>
        <w:rStyle w:val="PageNumber"/>
      </w:rPr>
      <w:fldChar w:fldCharType="end"/>
    </w:r>
  </w:p>
  <w:p w14:paraId="214C540D" w14:textId="77777777" w:rsidR="00D24E0F" w:rsidRDefault="00D24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CDFB" w14:textId="70A77286" w:rsidR="00D24E0F" w:rsidRDefault="00433524" w:rsidP="00203E55">
    <w:pPr>
      <w:pStyle w:val="Footer"/>
      <w:framePr w:wrap="around" w:vAnchor="text" w:hAnchor="margin" w:xAlign="center" w:y="1"/>
      <w:rPr>
        <w:rStyle w:val="PageNumber"/>
      </w:rPr>
    </w:pPr>
    <w:r>
      <w:rPr>
        <w:rStyle w:val="PageNumber"/>
      </w:rPr>
      <w:fldChar w:fldCharType="begin"/>
    </w:r>
    <w:r w:rsidR="00D24E0F">
      <w:rPr>
        <w:rStyle w:val="PageNumber"/>
      </w:rPr>
      <w:instrText xml:space="preserve">PAGE  </w:instrText>
    </w:r>
    <w:r>
      <w:rPr>
        <w:rStyle w:val="PageNumber"/>
      </w:rPr>
      <w:fldChar w:fldCharType="separate"/>
    </w:r>
    <w:r w:rsidR="0042293F">
      <w:rPr>
        <w:rStyle w:val="PageNumber"/>
        <w:noProof/>
      </w:rPr>
      <w:t>6</w:t>
    </w:r>
    <w:r>
      <w:rPr>
        <w:rStyle w:val="PageNumber"/>
      </w:rPr>
      <w:fldChar w:fldCharType="end"/>
    </w:r>
  </w:p>
  <w:p w14:paraId="6FEE0347" w14:textId="77777777" w:rsidR="00D24E0F" w:rsidRDefault="00D24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28A63" w14:textId="77777777" w:rsidR="00D24E0F" w:rsidRDefault="00D24E0F">
      <w:r>
        <w:separator/>
      </w:r>
    </w:p>
  </w:footnote>
  <w:footnote w:type="continuationSeparator" w:id="0">
    <w:p w14:paraId="3561DEBF" w14:textId="77777777" w:rsidR="00D24E0F" w:rsidRDefault="00D24E0F">
      <w:r>
        <w:continuationSeparator/>
      </w:r>
    </w:p>
  </w:footnote>
  <w:footnote w:id="1">
    <w:p w14:paraId="374D64D1" w14:textId="77777777" w:rsidR="00717EFC" w:rsidRPr="007D6C68" w:rsidRDefault="00717EFC" w:rsidP="00717EFC">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2F2174AD" w14:textId="77777777" w:rsidR="00717EFC" w:rsidRPr="00F8134F" w:rsidRDefault="00717EFC" w:rsidP="00717EFC">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02D03CFC" w14:textId="6EA9FE2D" w:rsidR="00064AB0" w:rsidRPr="00064AB0" w:rsidRDefault="00064AB0" w:rsidP="00064AB0">
      <w:pPr>
        <w:pStyle w:val="FootnoteText"/>
        <w:rPr>
          <w:rFonts w:ascii="Calibri Light" w:hAnsi="Calibri Light" w:cs="Calibri Light"/>
          <w:lang w:val="en-US"/>
        </w:rPr>
      </w:pPr>
      <w:r w:rsidRPr="00064AB0">
        <w:rPr>
          <w:rStyle w:val="FootnoteReference"/>
          <w:rFonts w:ascii="Calibri Light" w:hAnsi="Calibri Light" w:cs="Calibri Light"/>
        </w:rPr>
        <w:footnoteRef/>
      </w:r>
      <w:r w:rsidRPr="00064AB0">
        <w:rPr>
          <w:rFonts w:ascii="Calibri Light" w:hAnsi="Calibri Light" w:cs="Calibri Light"/>
        </w:rPr>
        <w:t xml:space="preserve"> </w:t>
      </w:r>
      <w:r w:rsidRPr="00064AB0">
        <w:rPr>
          <w:rFonts w:ascii="Calibri Light" w:hAnsi="Calibri Light" w:cs="Calibri Light"/>
          <w:lang w:val="en-US"/>
        </w:rPr>
        <w:t>Accessed at:</w:t>
      </w:r>
      <w:r>
        <w:rPr>
          <w:rFonts w:ascii="Calibri Light" w:hAnsi="Calibri Light" w:cs="Calibri Light"/>
          <w:lang w:val="en-US"/>
        </w:rPr>
        <w:t xml:space="preserve"> </w:t>
      </w:r>
      <w:hyperlink r:id="rId1" w:history="1">
        <w:r w:rsidRPr="00064AB0">
          <w:rPr>
            <w:rStyle w:val="Hyperlink"/>
            <w:rFonts w:ascii="Calibri Light" w:hAnsi="Calibri Light" w:cs="Calibri Light"/>
            <w:lang w:val="en-US"/>
          </w:rPr>
          <w:t>https://assets.publishing.service.gov.uk/government/uploads/system/uploads/attachment_data/file/957493/adma2.pdf</w:t>
        </w:r>
      </w:hyperlink>
      <w:r w:rsidRPr="00064AB0">
        <w:rPr>
          <w:rFonts w:ascii="Calibri Light" w:hAnsi="Calibri Light" w:cs="Calibri Light"/>
          <w:lang w:val="en-US"/>
        </w:rPr>
        <w:t xml:space="preserve"> </w:t>
      </w:r>
    </w:p>
  </w:footnote>
  <w:footnote w:id="4">
    <w:p w14:paraId="11A9940C" w14:textId="03433DCB" w:rsidR="00584E16" w:rsidRDefault="00584E16">
      <w:pPr>
        <w:pStyle w:val="FootnoteText"/>
      </w:pPr>
      <w:r w:rsidRPr="00064AB0">
        <w:rPr>
          <w:rStyle w:val="FootnoteReference"/>
          <w:rFonts w:ascii="Calibri Light" w:hAnsi="Calibri Light" w:cs="Calibri Light"/>
        </w:rPr>
        <w:footnoteRef/>
      </w:r>
      <w:r w:rsidR="008B6702" w:rsidRPr="00064AB0">
        <w:rPr>
          <w:rFonts w:ascii="Calibri Light" w:hAnsi="Calibri Light" w:cs="Calibri Light"/>
        </w:rPr>
        <w:t xml:space="preserve">Page </w:t>
      </w:r>
      <w:r w:rsidR="006F7F00" w:rsidRPr="00064AB0">
        <w:rPr>
          <w:rFonts w:ascii="Calibri Light" w:hAnsi="Calibri Light" w:cs="Calibri Light"/>
        </w:rPr>
        <w:t>17</w:t>
      </w:r>
      <w:r w:rsidR="008B6702" w:rsidRPr="00064AB0">
        <w:rPr>
          <w:rFonts w:ascii="Calibri Light" w:hAnsi="Calibri Light" w:cs="Calibri Light"/>
        </w:rPr>
        <w:t xml:space="preserve">, </w:t>
      </w:r>
      <w:r w:rsidR="00562AA3" w:rsidRPr="00064AB0">
        <w:rPr>
          <w:rFonts w:ascii="Calibri Light" w:hAnsi="Calibri Light" w:cs="Calibri Light"/>
        </w:rPr>
        <w:t xml:space="preserve">PIP 17 Paper Claims, </w:t>
      </w:r>
      <w:r w:rsidR="00C55D6C" w:rsidRPr="00064AB0">
        <w:rPr>
          <w:rFonts w:ascii="Calibri Light" w:hAnsi="Calibri Light" w:cs="Calibri Light"/>
        </w:rPr>
        <w:t xml:space="preserve">May 2019, </w:t>
      </w:r>
      <w:r w:rsidR="00562AA3" w:rsidRPr="00064AB0">
        <w:rPr>
          <w:rFonts w:ascii="Calibri Light" w:hAnsi="Calibri Light" w:cs="Calibri Light"/>
        </w:rPr>
        <w:t>version 8.2 (available at:</w:t>
      </w:r>
      <w:r w:rsidR="00C55D6C" w:rsidRPr="00064AB0">
        <w:rPr>
          <w:rFonts w:ascii="Calibri Light" w:hAnsi="Calibri Light" w:cs="Calibri Light"/>
        </w:rPr>
        <w:t xml:space="preserve"> </w:t>
      </w:r>
      <w:hyperlink r:id="rId2" w:history="1">
        <w:r w:rsidR="00C55D6C" w:rsidRPr="00064AB0">
          <w:rPr>
            <w:rStyle w:val="Hyperlink"/>
            <w:rFonts w:ascii="Calibri Light" w:hAnsi="Calibri Light" w:cs="Calibri Light"/>
          </w:rPr>
          <w:t>www.whatdotheyknow.com/request/711877/response/1695681/attach/6/PIP17%20Paper%20Claims%20v8.2.pdf?cookie_passthrough=1</w:t>
        </w:r>
      </w:hyperlink>
      <w:r w:rsidR="005D15D0" w:rsidRPr="00064AB0">
        <w:rPr>
          <w:rFonts w:ascii="Calibri Light" w:hAnsi="Calibri Light" w:cs="Calibri Light"/>
        </w:rPr>
        <w:t xml:space="preserve"> </w:t>
      </w:r>
      <w:r w:rsidR="00562AA3" w:rsidRPr="00064AB0">
        <w:rPr>
          <w:rFonts w:ascii="Calibri Light" w:hAnsi="Calibri Light" w:cs="Calibri Light"/>
        </w:rPr>
        <w:t>)</w:t>
      </w:r>
      <w:r w:rsidR="009F50BA">
        <w:t xml:space="preserve"> </w:t>
      </w:r>
    </w:p>
  </w:footnote>
  <w:footnote w:id="5">
    <w:p w14:paraId="3E71374D" w14:textId="33B7EC48" w:rsidR="00CA4100" w:rsidRPr="00064AB0" w:rsidRDefault="00CA4100">
      <w:pPr>
        <w:pStyle w:val="FootnoteText"/>
        <w:rPr>
          <w:rFonts w:ascii="Calibri Light" w:hAnsi="Calibri Light" w:cs="Calibri Light"/>
          <w:lang w:val="en-US"/>
        </w:rPr>
      </w:pPr>
      <w:r w:rsidRPr="00064AB0">
        <w:rPr>
          <w:rStyle w:val="FootnoteReference"/>
          <w:rFonts w:ascii="Calibri Light" w:hAnsi="Calibri Light" w:cs="Calibri Light"/>
        </w:rPr>
        <w:footnoteRef/>
      </w:r>
      <w:r w:rsidRPr="00064AB0">
        <w:rPr>
          <w:rFonts w:ascii="Calibri Light" w:hAnsi="Calibri Light" w:cs="Calibri Light"/>
        </w:rPr>
        <w:t xml:space="preserve"> </w:t>
      </w:r>
      <w:r w:rsidRPr="00064AB0">
        <w:rPr>
          <w:rFonts w:ascii="Calibri Light" w:hAnsi="Calibri Light" w:cs="Calibri Light"/>
          <w:lang w:val="en-US"/>
        </w:rPr>
        <w:t xml:space="preserve">Ibid, page 12. </w:t>
      </w:r>
    </w:p>
  </w:footnote>
  <w:footnote w:id="6">
    <w:p w14:paraId="31A13A8C" w14:textId="34C60B7C" w:rsidR="009F50BA" w:rsidRPr="00064AB0" w:rsidRDefault="009F50BA">
      <w:pPr>
        <w:pStyle w:val="FootnoteText"/>
        <w:rPr>
          <w:rFonts w:ascii="Calibri Light" w:hAnsi="Calibri Light" w:cs="Calibri Light"/>
        </w:rPr>
      </w:pPr>
      <w:r w:rsidRPr="00064AB0">
        <w:rPr>
          <w:rStyle w:val="FootnoteReference"/>
          <w:rFonts w:ascii="Calibri Light" w:hAnsi="Calibri Light" w:cs="Calibri Light"/>
        </w:rPr>
        <w:footnoteRef/>
      </w:r>
      <w:r w:rsidR="00CA4100" w:rsidRPr="00064AB0">
        <w:rPr>
          <w:rFonts w:ascii="Calibri Light" w:hAnsi="Calibri Light" w:cs="Calibri Light"/>
        </w:rPr>
        <w:t xml:space="preserve"> </w:t>
      </w:r>
      <w:r w:rsidR="00DA4909" w:rsidRPr="00064AB0">
        <w:rPr>
          <w:rFonts w:ascii="Calibri Light" w:hAnsi="Calibri Light" w:cs="Calibri Light"/>
        </w:rPr>
        <w:t xml:space="preserve">‘PIP New Claim telephony data gather’ </w:t>
      </w:r>
      <w:r w:rsidR="00CA4100" w:rsidRPr="00064AB0">
        <w:rPr>
          <w:rFonts w:ascii="Calibri Light" w:hAnsi="Calibri Light" w:cs="Calibri Light"/>
        </w:rPr>
        <w:t xml:space="preserve">(accessed at: </w:t>
      </w:r>
      <w:hyperlink r:id="rId3" w:history="1">
        <w:r w:rsidR="00CA4100" w:rsidRPr="00064AB0">
          <w:rPr>
            <w:rStyle w:val="Hyperlink"/>
            <w:rFonts w:ascii="Calibri Light" w:hAnsi="Calibri Light" w:cs="Calibri Light"/>
          </w:rPr>
          <w:t>www.whatdotheyknow.com/request/259097/response/640061/attach/6/03%20Telephony%20New%20Claim%20data%20gather.pdf?cookie_passthrough=1</w:t>
        </w:r>
      </w:hyperlink>
      <w:r w:rsidR="00CA4100" w:rsidRPr="00064AB0">
        <w:rPr>
          <w:rFonts w:ascii="Calibri Light" w:hAnsi="Calibri Light" w:cs="Calibri Light"/>
        </w:rPr>
        <w:t xml:space="preserve"> )</w:t>
      </w:r>
      <w:r w:rsidR="00DA4909" w:rsidRPr="00064AB0">
        <w:rPr>
          <w:rFonts w:ascii="Calibri Light" w:hAnsi="Calibri Light" w:cs="Calibri Light"/>
        </w:rPr>
        <w:t xml:space="preserve">. See also page 28, </w:t>
      </w:r>
      <w:proofErr w:type="spellStart"/>
      <w:r w:rsidR="00DA4909" w:rsidRPr="00064AB0">
        <w:rPr>
          <w:rFonts w:ascii="Calibri Light" w:hAnsi="Calibri Light" w:cs="Calibri Light"/>
        </w:rPr>
        <w:t>PIP03</w:t>
      </w:r>
      <w:proofErr w:type="spellEnd"/>
      <w:r w:rsidR="00DA4909" w:rsidRPr="00064AB0">
        <w:rPr>
          <w:rFonts w:ascii="Calibri Light" w:hAnsi="Calibri Light" w:cs="Calibri Light"/>
        </w:rPr>
        <w:t xml:space="preserve"> PIP Claims Telephony – Personal Independent Payment Learning Programme, February 2020 </w:t>
      </w:r>
      <w:proofErr w:type="spellStart"/>
      <w:r w:rsidR="00DA4909" w:rsidRPr="00064AB0">
        <w:rPr>
          <w:rFonts w:ascii="Calibri Light" w:hAnsi="Calibri Light" w:cs="Calibri Light"/>
        </w:rPr>
        <w:t>v7.6</w:t>
      </w:r>
      <w:proofErr w:type="spellEnd"/>
      <w:r w:rsidR="00DA4909" w:rsidRPr="00064AB0">
        <w:rPr>
          <w:rFonts w:ascii="Calibri Light" w:hAnsi="Calibri Light" w:cs="Calibri Light"/>
        </w:rPr>
        <w:t xml:space="preserve">. </w:t>
      </w:r>
    </w:p>
  </w:footnote>
  <w:footnote w:id="7">
    <w:p w14:paraId="114FCA74" w14:textId="0F7B43C6" w:rsidR="005D15D0" w:rsidRDefault="005D15D0" w:rsidP="005D15D0">
      <w:pPr>
        <w:pStyle w:val="FootnoteText"/>
      </w:pPr>
      <w:r w:rsidRPr="00064AB0">
        <w:rPr>
          <w:rStyle w:val="FootnoteReference"/>
          <w:rFonts w:ascii="Calibri Light" w:hAnsi="Calibri Light" w:cs="Calibri Light"/>
        </w:rPr>
        <w:footnoteRef/>
      </w:r>
      <w:r w:rsidR="00DA4909" w:rsidRPr="00064AB0">
        <w:rPr>
          <w:rFonts w:ascii="Calibri Light" w:hAnsi="Calibri Light" w:cs="Calibri Light"/>
        </w:rPr>
        <w:t xml:space="preserve"> Missing NINO – Extractions of the learning on Missing Nino’s” (accessed at: </w:t>
      </w:r>
      <w:hyperlink r:id="rId4" w:history="1">
        <w:r w:rsidR="00DA4909" w:rsidRPr="00064AB0">
          <w:rPr>
            <w:rStyle w:val="Hyperlink"/>
            <w:rFonts w:ascii="Calibri Light" w:hAnsi="Calibri Light" w:cs="Calibri Light"/>
          </w:rPr>
          <w:t>www.whatdotheyknow.com/request/711877/response/1695681/attach/9/Missing%20Nino.pdf?cookie_passthrough=1</w:t>
        </w:r>
      </w:hyperlink>
      <w:r w:rsidR="00DA4909" w:rsidRPr="00064AB0">
        <w:rPr>
          <w:rFonts w:ascii="Calibri Light" w:hAnsi="Calibri Light" w:cs="Calibri Light"/>
        </w:rPr>
        <w:t>)</w:t>
      </w:r>
      <w:r>
        <w:t xml:space="preserve"> </w:t>
      </w:r>
    </w:p>
  </w:footnote>
  <w:footnote w:id="8">
    <w:p w14:paraId="5CF0582F" w14:textId="12CAF279" w:rsidR="00743846" w:rsidRDefault="00743846">
      <w:pPr>
        <w:pStyle w:val="FootnoteText"/>
      </w:pPr>
      <w:r>
        <w:rPr>
          <w:rStyle w:val="FootnoteReference"/>
        </w:rPr>
        <w:footnoteRef/>
      </w:r>
      <w:r>
        <w:t xml:space="preserve"> </w:t>
      </w:r>
      <w:r w:rsidRPr="00743846">
        <w:t>https://www.gov.uk/pip/how-to-claim</w:t>
      </w:r>
    </w:p>
  </w:footnote>
  <w:footnote w:id="9">
    <w:p w14:paraId="587CEF35" w14:textId="71E5F029" w:rsidR="00743846" w:rsidRDefault="00743846">
      <w:pPr>
        <w:pStyle w:val="FootnoteText"/>
      </w:pPr>
      <w:r>
        <w:rPr>
          <w:rStyle w:val="FootnoteReference"/>
        </w:rPr>
        <w:footnoteRef/>
      </w:r>
      <w:r>
        <w:t xml:space="preserve"> </w:t>
      </w:r>
      <w:r w:rsidRPr="00743846">
        <w:t>https://www.gov.uk/government/publications/personal-independence-payment-fact-sheets/pip-handbook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BD8F" w14:textId="0A161D83" w:rsidR="00D24E0F" w:rsidRDefault="00D24E0F" w:rsidP="0015167C">
    <w:pPr>
      <w:pStyle w:val="Header"/>
      <w:ind w:left="-426" w:hanging="141"/>
      <w:rPr>
        <w:noProof/>
      </w:rPr>
    </w:pPr>
  </w:p>
  <w:p w14:paraId="2571157F" w14:textId="77777777" w:rsidR="00804573" w:rsidRDefault="00804573" w:rsidP="0015167C">
    <w:pPr>
      <w:pStyle w:val="Header"/>
      <w:ind w:left="-426" w:hanging="141"/>
      <w:rPr>
        <w:noProof/>
      </w:rPr>
    </w:pPr>
  </w:p>
  <w:p w14:paraId="47F742F1" w14:textId="77777777" w:rsidR="00804573" w:rsidRDefault="00804573" w:rsidP="0015167C">
    <w:pPr>
      <w:pStyle w:val="Header"/>
      <w:ind w:left="-426" w:hanging="141"/>
      <w:rPr>
        <w:noProof/>
      </w:rPr>
    </w:pPr>
  </w:p>
  <w:p w14:paraId="0AFC400C" w14:textId="77777777" w:rsidR="00804573" w:rsidRDefault="00804573" w:rsidP="0015167C">
    <w:pPr>
      <w:pStyle w:val="Header"/>
      <w:ind w:left="-426" w:hanging="141"/>
      <w:rPr>
        <w:noProof/>
      </w:rPr>
    </w:pPr>
  </w:p>
  <w:p w14:paraId="32A1BA84" w14:textId="77777777" w:rsidR="00804573" w:rsidRDefault="00804573" w:rsidP="0015167C">
    <w:pPr>
      <w:pStyle w:val="Header"/>
      <w:ind w:left="-426" w:hanging="141"/>
      <w:rPr>
        <w:noProof/>
      </w:rPr>
    </w:pPr>
  </w:p>
  <w:p w14:paraId="3BD3FD6F" w14:textId="77777777" w:rsidR="00804573" w:rsidRDefault="00804573" w:rsidP="0015167C">
    <w:pPr>
      <w:pStyle w:val="Header"/>
      <w:ind w:left="-426" w:hanging="141"/>
      <w:rPr>
        <w:noProof/>
      </w:rPr>
    </w:pPr>
  </w:p>
  <w:p w14:paraId="147FCCFB" w14:textId="77777777" w:rsidR="00804573" w:rsidRDefault="00804573" w:rsidP="0015167C">
    <w:pPr>
      <w:pStyle w:val="Header"/>
      <w:ind w:left="-426" w:hanging="14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061"/>
    <w:multiLevelType w:val="hybridMultilevel"/>
    <w:tmpl w:val="6A940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46AFC"/>
    <w:multiLevelType w:val="hybridMultilevel"/>
    <w:tmpl w:val="1E809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0764E"/>
    <w:multiLevelType w:val="hybridMultilevel"/>
    <w:tmpl w:val="BB3EBA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133F13"/>
    <w:multiLevelType w:val="multilevel"/>
    <w:tmpl w:val="E97E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CC3473"/>
    <w:multiLevelType w:val="hybridMultilevel"/>
    <w:tmpl w:val="C1EE48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04072D"/>
    <w:multiLevelType w:val="hybridMultilevel"/>
    <w:tmpl w:val="DEB69A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0E163C"/>
    <w:multiLevelType w:val="hybridMultilevel"/>
    <w:tmpl w:val="95D44914"/>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B31562A"/>
    <w:multiLevelType w:val="hybridMultilevel"/>
    <w:tmpl w:val="00B8E230"/>
    <w:lvl w:ilvl="0" w:tplc="EAE6F6C0">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6C0BDB"/>
    <w:multiLevelType w:val="hybridMultilevel"/>
    <w:tmpl w:val="F4C019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C751336"/>
    <w:multiLevelType w:val="multilevel"/>
    <w:tmpl w:val="6972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4656606">
    <w:abstractNumId w:val="7"/>
  </w:num>
  <w:num w:numId="2" w16cid:durableId="200679610">
    <w:abstractNumId w:val="4"/>
  </w:num>
  <w:num w:numId="3" w16cid:durableId="596015401">
    <w:abstractNumId w:val="9"/>
  </w:num>
  <w:num w:numId="4" w16cid:durableId="1459641510">
    <w:abstractNumId w:val="2"/>
  </w:num>
  <w:num w:numId="5" w16cid:durableId="755588389">
    <w:abstractNumId w:val="0"/>
  </w:num>
  <w:num w:numId="6" w16cid:durableId="2073191308">
    <w:abstractNumId w:val="10"/>
  </w:num>
  <w:num w:numId="7" w16cid:durableId="1962303407">
    <w:abstractNumId w:val="6"/>
  </w:num>
  <w:num w:numId="8" w16cid:durableId="885331427">
    <w:abstractNumId w:val="5"/>
  </w:num>
  <w:num w:numId="9" w16cid:durableId="1858300745">
    <w:abstractNumId w:val="11"/>
  </w:num>
  <w:num w:numId="10" w16cid:durableId="1646466523">
    <w:abstractNumId w:val="3"/>
  </w:num>
  <w:num w:numId="11" w16cid:durableId="208034404">
    <w:abstractNumId w:val="8"/>
  </w:num>
  <w:num w:numId="12" w16cid:durableId="4144896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227DB"/>
    <w:rsid w:val="00030529"/>
    <w:rsid w:val="000340A6"/>
    <w:rsid w:val="00045C8D"/>
    <w:rsid w:val="00050FC6"/>
    <w:rsid w:val="000570CC"/>
    <w:rsid w:val="00064AB0"/>
    <w:rsid w:val="0006577A"/>
    <w:rsid w:val="00074D7F"/>
    <w:rsid w:val="0009252C"/>
    <w:rsid w:val="000A11F1"/>
    <w:rsid w:val="000A3280"/>
    <w:rsid w:val="000A3C3D"/>
    <w:rsid w:val="000A5DF7"/>
    <w:rsid w:val="000C2A09"/>
    <w:rsid w:val="000C40AC"/>
    <w:rsid w:val="000E3231"/>
    <w:rsid w:val="000E32D8"/>
    <w:rsid w:val="000E7982"/>
    <w:rsid w:val="00103686"/>
    <w:rsid w:val="0012736B"/>
    <w:rsid w:val="0013240B"/>
    <w:rsid w:val="0015167C"/>
    <w:rsid w:val="00154428"/>
    <w:rsid w:val="001562AB"/>
    <w:rsid w:val="001607F2"/>
    <w:rsid w:val="00161495"/>
    <w:rsid w:val="001757B2"/>
    <w:rsid w:val="00195992"/>
    <w:rsid w:val="00195CA3"/>
    <w:rsid w:val="001B60CB"/>
    <w:rsid w:val="001C1C2D"/>
    <w:rsid w:val="001C2F05"/>
    <w:rsid w:val="001F06E2"/>
    <w:rsid w:val="001F3AE5"/>
    <w:rsid w:val="001F78C8"/>
    <w:rsid w:val="00203721"/>
    <w:rsid w:val="00203AFF"/>
    <w:rsid w:val="00203E55"/>
    <w:rsid w:val="00207F0E"/>
    <w:rsid w:val="00211429"/>
    <w:rsid w:val="00211F8A"/>
    <w:rsid w:val="002169AC"/>
    <w:rsid w:val="00222CB0"/>
    <w:rsid w:val="0025450F"/>
    <w:rsid w:val="0026797B"/>
    <w:rsid w:val="00270FC4"/>
    <w:rsid w:val="00285B12"/>
    <w:rsid w:val="002B180E"/>
    <w:rsid w:val="002E70C5"/>
    <w:rsid w:val="002F0AC3"/>
    <w:rsid w:val="003012E9"/>
    <w:rsid w:val="00304859"/>
    <w:rsid w:val="003111B5"/>
    <w:rsid w:val="00313013"/>
    <w:rsid w:val="00314989"/>
    <w:rsid w:val="0034291F"/>
    <w:rsid w:val="00343BCD"/>
    <w:rsid w:val="003452CC"/>
    <w:rsid w:val="00356F47"/>
    <w:rsid w:val="00371CF0"/>
    <w:rsid w:val="00374802"/>
    <w:rsid w:val="003838FB"/>
    <w:rsid w:val="00390FDA"/>
    <w:rsid w:val="003A0C7C"/>
    <w:rsid w:val="003B3FED"/>
    <w:rsid w:val="003C1759"/>
    <w:rsid w:val="003D4B6D"/>
    <w:rsid w:val="003F4C9C"/>
    <w:rsid w:val="00404FF2"/>
    <w:rsid w:val="00416569"/>
    <w:rsid w:val="0042293F"/>
    <w:rsid w:val="00430F60"/>
    <w:rsid w:val="00433524"/>
    <w:rsid w:val="00440F84"/>
    <w:rsid w:val="00443A14"/>
    <w:rsid w:val="0047422B"/>
    <w:rsid w:val="00475E0C"/>
    <w:rsid w:val="004974BE"/>
    <w:rsid w:val="004A09C0"/>
    <w:rsid w:val="004A3807"/>
    <w:rsid w:val="004B712A"/>
    <w:rsid w:val="004C75A4"/>
    <w:rsid w:val="004D25F9"/>
    <w:rsid w:val="004D51C2"/>
    <w:rsid w:val="004E2C3B"/>
    <w:rsid w:val="004E402D"/>
    <w:rsid w:val="004F52C6"/>
    <w:rsid w:val="0050317E"/>
    <w:rsid w:val="00505DA1"/>
    <w:rsid w:val="00512375"/>
    <w:rsid w:val="00520C02"/>
    <w:rsid w:val="0052516D"/>
    <w:rsid w:val="005319D7"/>
    <w:rsid w:val="00561DAB"/>
    <w:rsid w:val="005621D5"/>
    <w:rsid w:val="00562AA3"/>
    <w:rsid w:val="00563162"/>
    <w:rsid w:val="005677BE"/>
    <w:rsid w:val="0057416D"/>
    <w:rsid w:val="00584E16"/>
    <w:rsid w:val="00586445"/>
    <w:rsid w:val="0059623E"/>
    <w:rsid w:val="005C415A"/>
    <w:rsid w:val="005D15D0"/>
    <w:rsid w:val="005E5DE0"/>
    <w:rsid w:val="005F24F1"/>
    <w:rsid w:val="0060188B"/>
    <w:rsid w:val="00604A61"/>
    <w:rsid w:val="00622DC4"/>
    <w:rsid w:val="006318B6"/>
    <w:rsid w:val="006344B6"/>
    <w:rsid w:val="0064192B"/>
    <w:rsid w:val="00644BCD"/>
    <w:rsid w:val="00653E52"/>
    <w:rsid w:val="00656D33"/>
    <w:rsid w:val="006618C0"/>
    <w:rsid w:val="00682588"/>
    <w:rsid w:val="00684043"/>
    <w:rsid w:val="006909D3"/>
    <w:rsid w:val="00696038"/>
    <w:rsid w:val="006C47D2"/>
    <w:rsid w:val="006D1FA6"/>
    <w:rsid w:val="006E6751"/>
    <w:rsid w:val="006F468B"/>
    <w:rsid w:val="006F7F00"/>
    <w:rsid w:val="00705B05"/>
    <w:rsid w:val="00717EFC"/>
    <w:rsid w:val="00725312"/>
    <w:rsid w:val="00725B84"/>
    <w:rsid w:val="0074273C"/>
    <w:rsid w:val="00743846"/>
    <w:rsid w:val="00744E80"/>
    <w:rsid w:val="007454E6"/>
    <w:rsid w:val="0075004B"/>
    <w:rsid w:val="00755D9C"/>
    <w:rsid w:val="0075726E"/>
    <w:rsid w:val="00770AAE"/>
    <w:rsid w:val="007B2C39"/>
    <w:rsid w:val="007E3EE2"/>
    <w:rsid w:val="00804573"/>
    <w:rsid w:val="00814408"/>
    <w:rsid w:val="00815169"/>
    <w:rsid w:val="00857005"/>
    <w:rsid w:val="00857438"/>
    <w:rsid w:val="008624EC"/>
    <w:rsid w:val="00881581"/>
    <w:rsid w:val="00886736"/>
    <w:rsid w:val="008B1D6B"/>
    <w:rsid w:val="008B6702"/>
    <w:rsid w:val="008D4A74"/>
    <w:rsid w:val="008E22D9"/>
    <w:rsid w:val="008E5230"/>
    <w:rsid w:val="009015DA"/>
    <w:rsid w:val="009030DC"/>
    <w:rsid w:val="009115D9"/>
    <w:rsid w:val="009246CA"/>
    <w:rsid w:val="00924CFB"/>
    <w:rsid w:val="00927841"/>
    <w:rsid w:val="00931E0E"/>
    <w:rsid w:val="00937C0F"/>
    <w:rsid w:val="00950317"/>
    <w:rsid w:val="00965F99"/>
    <w:rsid w:val="00967634"/>
    <w:rsid w:val="009705A3"/>
    <w:rsid w:val="00981618"/>
    <w:rsid w:val="00986DE2"/>
    <w:rsid w:val="00992D95"/>
    <w:rsid w:val="009C45E5"/>
    <w:rsid w:val="009C7D39"/>
    <w:rsid w:val="009D5363"/>
    <w:rsid w:val="009E1682"/>
    <w:rsid w:val="009E701F"/>
    <w:rsid w:val="009F50BA"/>
    <w:rsid w:val="00A34D47"/>
    <w:rsid w:val="00A560F3"/>
    <w:rsid w:val="00A63B66"/>
    <w:rsid w:val="00A71048"/>
    <w:rsid w:val="00A834C4"/>
    <w:rsid w:val="00A9655F"/>
    <w:rsid w:val="00AA5157"/>
    <w:rsid w:val="00AD2EB5"/>
    <w:rsid w:val="00AF7C56"/>
    <w:rsid w:val="00B16FF7"/>
    <w:rsid w:val="00B23516"/>
    <w:rsid w:val="00B52303"/>
    <w:rsid w:val="00B55C7C"/>
    <w:rsid w:val="00B566F1"/>
    <w:rsid w:val="00B60DA4"/>
    <w:rsid w:val="00B65795"/>
    <w:rsid w:val="00B65D68"/>
    <w:rsid w:val="00B74187"/>
    <w:rsid w:val="00B74B85"/>
    <w:rsid w:val="00B82438"/>
    <w:rsid w:val="00B85DBD"/>
    <w:rsid w:val="00B94427"/>
    <w:rsid w:val="00B95575"/>
    <w:rsid w:val="00BB1A5E"/>
    <w:rsid w:val="00BB5B41"/>
    <w:rsid w:val="00BD0027"/>
    <w:rsid w:val="00BE2E56"/>
    <w:rsid w:val="00BE7E19"/>
    <w:rsid w:val="00C20883"/>
    <w:rsid w:val="00C35932"/>
    <w:rsid w:val="00C37E2A"/>
    <w:rsid w:val="00C41577"/>
    <w:rsid w:val="00C41A00"/>
    <w:rsid w:val="00C51C98"/>
    <w:rsid w:val="00C55D6C"/>
    <w:rsid w:val="00C57385"/>
    <w:rsid w:val="00C575DF"/>
    <w:rsid w:val="00C84CF5"/>
    <w:rsid w:val="00C943D2"/>
    <w:rsid w:val="00CA4100"/>
    <w:rsid w:val="00CB7E73"/>
    <w:rsid w:val="00CE08D4"/>
    <w:rsid w:val="00CE28AB"/>
    <w:rsid w:val="00D0385D"/>
    <w:rsid w:val="00D03F1D"/>
    <w:rsid w:val="00D04987"/>
    <w:rsid w:val="00D07DEB"/>
    <w:rsid w:val="00D17ED5"/>
    <w:rsid w:val="00D20D52"/>
    <w:rsid w:val="00D246FB"/>
    <w:rsid w:val="00D24E0F"/>
    <w:rsid w:val="00D40A66"/>
    <w:rsid w:val="00D60F5D"/>
    <w:rsid w:val="00D85295"/>
    <w:rsid w:val="00DA0539"/>
    <w:rsid w:val="00DA32DE"/>
    <w:rsid w:val="00DA4909"/>
    <w:rsid w:val="00DA7BA9"/>
    <w:rsid w:val="00DB2728"/>
    <w:rsid w:val="00DB3BDF"/>
    <w:rsid w:val="00DC065B"/>
    <w:rsid w:val="00DC189E"/>
    <w:rsid w:val="00DE07DB"/>
    <w:rsid w:val="00DE1132"/>
    <w:rsid w:val="00DE17F7"/>
    <w:rsid w:val="00E14B54"/>
    <w:rsid w:val="00E203E1"/>
    <w:rsid w:val="00E3222C"/>
    <w:rsid w:val="00E37E7C"/>
    <w:rsid w:val="00E42988"/>
    <w:rsid w:val="00E47601"/>
    <w:rsid w:val="00E61AEE"/>
    <w:rsid w:val="00E6685C"/>
    <w:rsid w:val="00E842AD"/>
    <w:rsid w:val="00EB5519"/>
    <w:rsid w:val="00EC0329"/>
    <w:rsid w:val="00EC4E09"/>
    <w:rsid w:val="00ED5B0E"/>
    <w:rsid w:val="00EF1B6C"/>
    <w:rsid w:val="00F139E1"/>
    <w:rsid w:val="00F13ABC"/>
    <w:rsid w:val="00F32B04"/>
    <w:rsid w:val="00F47EF4"/>
    <w:rsid w:val="00F55CFA"/>
    <w:rsid w:val="00F70FAC"/>
    <w:rsid w:val="00F71868"/>
    <w:rsid w:val="00F85CCC"/>
    <w:rsid w:val="00F91ADA"/>
    <w:rsid w:val="00F928E3"/>
    <w:rsid w:val="00FA3C41"/>
    <w:rsid w:val="00FA7056"/>
    <w:rsid w:val="00FB213D"/>
    <w:rsid w:val="00FB21C0"/>
    <w:rsid w:val="00FB71BF"/>
    <w:rsid w:val="00FC7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481BA"/>
  <w15:docId w15:val="{EC3A4643-53DC-4F2B-A397-4D2E295C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E52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4">
    <w:name w:val="heading 4"/>
    <w:basedOn w:val="Normal"/>
    <w:qFormat/>
    <w:rsid w:val="00563162"/>
    <w:pPr>
      <w:spacing w:before="100" w:beforeAutospacing="1" w:after="100" w:afterAutospacing="1"/>
      <w:outlineLvl w:val="3"/>
    </w:pPr>
    <w:rPr>
      <w:b/>
      <w:bCs/>
    </w:rPr>
  </w:style>
  <w:style w:type="paragraph" w:styleId="Heading5">
    <w:name w:val="heading 5"/>
    <w:basedOn w:val="Normal"/>
    <w:link w:val="Heading5Char"/>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link w:val="FooterChar"/>
    <w:uiPriority w:val="99"/>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lang w:val="x-none" w:eastAsia="x-none"/>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character" w:customStyle="1" w:styleId="Heading5Char">
    <w:name w:val="Heading 5 Char"/>
    <w:link w:val="Heading5"/>
    <w:rsid w:val="004A3807"/>
    <w:rPr>
      <w:b/>
      <w:bCs/>
    </w:rPr>
  </w:style>
  <w:style w:type="character" w:customStyle="1" w:styleId="FooterChar">
    <w:name w:val="Footer Char"/>
    <w:link w:val="Footer"/>
    <w:uiPriority w:val="99"/>
    <w:rsid w:val="004A3807"/>
    <w:rPr>
      <w:sz w:val="24"/>
      <w:szCs w:val="24"/>
    </w:rPr>
  </w:style>
  <w:style w:type="paragraph" w:styleId="ListParagraph">
    <w:name w:val="List Paragraph"/>
    <w:basedOn w:val="Normal"/>
    <w:uiPriority w:val="34"/>
    <w:qFormat/>
    <w:rsid w:val="004A3807"/>
    <w:pPr>
      <w:ind w:left="720"/>
      <w:contextualSpacing/>
    </w:pPr>
  </w:style>
  <w:style w:type="character" w:customStyle="1" w:styleId="UnresolvedMention1">
    <w:name w:val="Unresolved Mention1"/>
    <w:basedOn w:val="DefaultParagraphFont"/>
    <w:uiPriority w:val="99"/>
    <w:semiHidden/>
    <w:unhideWhenUsed/>
    <w:rsid w:val="00C55D6C"/>
    <w:rPr>
      <w:color w:val="605E5C"/>
      <w:shd w:val="clear" w:color="auto" w:fill="E1DFDD"/>
    </w:rPr>
  </w:style>
  <w:style w:type="character" w:customStyle="1" w:styleId="Heading1Char">
    <w:name w:val="Heading 1 Char"/>
    <w:basedOn w:val="DefaultParagraphFont"/>
    <w:link w:val="Heading1"/>
    <w:rsid w:val="008E523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8133">
      <w:bodyDiv w:val="1"/>
      <w:marLeft w:val="0"/>
      <w:marRight w:val="0"/>
      <w:marTop w:val="0"/>
      <w:marBottom w:val="0"/>
      <w:divBdr>
        <w:top w:val="none" w:sz="0" w:space="0" w:color="auto"/>
        <w:left w:val="none" w:sz="0" w:space="0" w:color="auto"/>
        <w:bottom w:val="none" w:sz="0" w:space="0" w:color="auto"/>
        <w:right w:val="none" w:sz="0" w:space="0" w:color="auto"/>
      </w:divBdr>
    </w:div>
    <w:div w:id="171528738">
      <w:bodyDiv w:val="1"/>
      <w:marLeft w:val="0"/>
      <w:marRight w:val="0"/>
      <w:marTop w:val="0"/>
      <w:marBottom w:val="0"/>
      <w:divBdr>
        <w:top w:val="none" w:sz="0" w:space="0" w:color="auto"/>
        <w:left w:val="none" w:sz="0" w:space="0" w:color="auto"/>
        <w:bottom w:val="none" w:sz="0" w:space="0" w:color="auto"/>
        <w:right w:val="none" w:sz="0" w:space="0" w:color="auto"/>
      </w:divBdr>
    </w:div>
    <w:div w:id="254747820">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5955">
      <w:bodyDiv w:val="1"/>
      <w:marLeft w:val="0"/>
      <w:marRight w:val="0"/>
      <w:marTop w:val="0"/>
      <w:marBottom w:val="0"/>
      <w:divBdr>
        <w:top w:val="none" w:sz="0" w:space="0" w:color="auto"/>
        <w:left w:val="none" w:sz="0" w:space="0" w:color="auto"/>
        <w:bottom w:val="none" w:sz="0" w:space="0" w:color="auto"/>
        <w:right w:val="none" w:sz="0" w:space="0" w:color="auto"/>
      </w:divBdr>
    </w:div>
    <w:div w:id="722102805">
      <w:bodyDiv w:val="1"/>
      <w:marLeft w:val="0"/>
      <w:marRight w:val="0"/>
      <w:marTop w:val="0"/>
      <w:marBottom w:val="0"/>
      <w:divBdr>
        <w:top w:val="none" w:sz="0" w:space="0" w:color="auto"/>
        <w:left w:val="none" w:sz="0" w:space="0" w:color="auto"/>
        <w:bottom w:val="none" w:sz="0" w:space="0" w:color="auto"/>
        <w:right w:val="none" w:sz="0" w:space="0" w:color="auto"/>
      </w:divBdr>
    </w:div>
    <w:div w:id="870611182">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260328413">
      <w:bodyDiv w:val="1"/>
      <w:marLeft w:val="0"/>
      <w:marRight w:val="0"/>
      <w:marTop w:val="0"/>
      <w:marBottom w:val="0"/>
      <w:divBdr>
        <w:top w:val="none" w:sz="0" w:space="0" w:color="auto"/>
        <w:left w:val="none" w:sz="0" w:space="0" w:color="auto"/>
        <w:bottom w:val="none" w:sz="0" w:space="0" w:color="auto"/>
        <w:right w:val="none" w:sz="0" w:space="0" w:color="auto"/>
      </w:divBdr>
    </w:div>
    <w:div w:id="1660889680">
      <w:bodyDiv w:val="1"/>
      <w:marLeft w:val="0"/>
      <w:marRight w:val="0"/>
      <w:marTop w:val="0"/>
      <w:marBottom w:val="0"/>
      <w:divBdr>
        <w:top w:val="none" w:sz="0" w:space="0" w:color="auto"/>
        <w:left w:val="none" w:sz="0" w:space="0" w:color="auto"/>
        <w:bottom w:val="none" w:sz="0" w:space="0" w:color="auto"/>
        <w:right w:val="none" w:sz="0" w:space="0" w:color="auto"/>
      </w:divBdr>
      <w:divsChild>
        <w:div w:id="876355146">
          <w:marLeft w:val="0"/>
          <w:marRight w:val="0"/>
          <w:marTop w:val="0"/>
          <w:marBottom w:val="0"/>
          <w:divBdr>
            <w:top w:val="none" w:sz="0" w:space="0" w:color="auto"/>
            <w:left w:val="none" w:sz="0" w:space="0" w:color="auto"/>
            <w:bottom w:val="none" w:sz="0" w:space="0" w:color="auto"/>
            <w:right w:val="none" w:sz="0" w:space="0" w:color="auto"/>
          </w:divBdr>
        </w:div>
        <w:div w:id="448210015">
          <w:marLeft w:val="0"/>
          <w:marRight w:val="0"/>
          <w:marTop w:val="0"/>
          <w:marBottom w:val="0"/>
          <w:divBdr>
            <w:top w:val="none" w:sz="0" w:space="0" w:color="auto"/>
            <w:left w:val="none" w:sz="0" w:space="0" w:color="auto"/>
            <w:bottom w:val="none" w:sz="0" w:space="0" w:color="auto"/>
            <w:right w:val="none" w:sz="0" w:space="0" w:color="auto"/>
          </w:divBdr>
        </w:div>
      </w:divsChild>
    </w:div>
    <w:div w:id="213721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hatdotheyknow.com/request/259097/response/640061/attach/6/03%20Telephony%20New%20Claim%20data%20gather.pdf?cookie_passthrough=1" TargetMode="External"/><Relationship Id="rId2" Type="http://schemas.openxmlformats.org/officeDocument/2006/relationships/hyperlink" Target="http://www.whatdotheyknow.com/request/711877/response/1695681/attach/6/PIP17%20Paper%20Claims%20v8.2.pdf?cookie_passthrough=1" TargetMode="External"/><Relationship Id="rId1" Type="http://schemas.openxmlformats.org/officeDocument/2006/relationships/hyperlink" Target="https://assets.publishing.service.gov.uk/government/uploads/system/uploads/attachment_data/file/957493/adma2.pdf" TargetMode="External"/><Relationship Id="rId4" Type="http://schemas.openxmlformats.org/officeDocument/2006/relationships/hyperlink" Target="http://www.whatdotheyknow.com/request/711877/response/1695681/attach/9/Missing%20Nino.pdf?cookie_passthroug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D76672-97F4-4DE0-90BC-06CDAE3E4CF1}">
  <ds:schemaRefs>
    <ds:schemaRef ds:uri="http://schemas.openxmlformats.org/officeDocument/2006/bibliography"/>
  </ds:schemaRefs>
</ds:datastoreItem>
</file>

<file path=customXml/itemProps2.xml><?xml version="1.0" encoding="utf-8"?>
<ds:datastoreItem xmlns:ds="http://schemas.openxmlformats.org/officeDocument/2006/customXml" ds:itemID="{E27232C0-7012-4EDE-BA40-D4709FC60DAE}">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3.xml><?xml version="1.0" encoding="utf-8"?>
<ds:datastoreItem xmlns:ds="http://schemas.openxmlformats.org/officeDocument/2006/customXml" ds:itemID="{D3D0A558-D894-40A0-A530-8057039483EC}">
  <ds:schemaRefs>
    <ds:schemaRef ds:uri="http://schemas.microsoft.com/sharepoint/v3/contenttype/forms"/>
  </ds:schemaRefs>
</ds:datastoreItem>
</file>

<file path=customXml/itemProps4.xml><?xml version="1.0" encoding="utf-8"?>
<ds:datastoreItem xmlns:ds="http://schemas.openxmlformats.org/officeDocument/2006/customXml" ds:itemID="{F0B5A3C8-B148-4058-8DC0-0359699DD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2</cp:revision>
  <cp:lastPrinted>2019-01-28T14:05:00Z</cp:lastPrinted>
  <dcterms:created xsi:type="dcterms:W3CDTF">2024-02-28T11:20:00Z</dcterms:created>
  <dcterms:modified xsi:type="dcterms:W3CDTF">2024-02-28T11:20:00Z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5557200</vt:r8>
  </property>
</Properties>
</file>