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A9DF" w14:textId="77777777" w:rsidR="00E86122" w:rsidRPr="003007FE" w:rsidRDefault="00E86122" w:rsidP="00E86122">
      <w:pPr>
        <w:spacing w:line="360" w:lineRule="auto"/>
        <w:rPr>
          <w:rFonts w:ascii="Calibri Light" w:hAnsi="Calibri Light" w:cs="Calibri Light"/>
          <w:color w:val="000000"/>
        </w:rPr>
      </w:pPr>
      <w:r w:rsidRPr="003007FE">
        <w:rPr>
          <w:rFonts w:ascii="Calibri Light" w:hAnsi="Calibri Light" w:cs="Calibri Light"/>
          <w:noProof/>
          <w:lang w:eastAsia="en-GB"/>
        </w:rPr>
        <mc:AlternateContent>
          <mc:Choice Requires="wps">
            <w:drawing>
              <wp:anchor distT="45720" distB="45720" distL="114300" distR="114300" simplePos="0" relativeHeight="251658240" behindDoc="0" locked="0" layoutInCell="1" allowOverlap="1" wp14:anchorId="3EB4BB9C" wp14:editId="0A78703D">
                <wp:simplePos x="0" y="0"/>
                <wp:positionH relativeFrom="column">
                  <wp:posOffset>-318135</wp:posOffset>
                </wp:positionH>
                <wp:positionV relativeFrom="paragraph">
                  <wp:posOffset>88900</wp:posOffset>
                </wp:positionV>
                <wp:extent cx="5576570" cy="601980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6019800"/>
                        </a:xfrm>
                        <a:prstGeom prst="rect">
                          <a:avLst/>
                        </a:prstGeom>
                        <a:solidFill>
                          <a:srgbClr val="FFFFFF"/>
                        </a:solidFill>
                        <a:ln w="9525">
                          <a:solidFill>
                            <a:srgbClr val="000000"/>
                          </a:solidFill>
                          <a:miter lim="800000"/>
                          <a:headEnd/>
                          <a:tailEnd/>
                        </a:ln>
                      </wps:spPr>
                      <wps:txbx>
                        <w:txbxContent>
                          <w:p w14:paraId="07420242" w14:textId="77777777" w:rsidR="002F4446" w:rsidRPr="002F4446" w:rsidRDefault="00E86122" w:rsidP="002F4446">
                            <w:pPr>
                              <w:rPr>
                                <w:rFonts w:asciiTheme="majorHAnsi" w:hAnsiTheme="majorHAnsi" w:cstheme="majorHAnsi"/>
                                <w:color w:val="FF0000"/>
                              </w:rPr>
                            </w:pPr>
                            <w:r>
                              <w:rPr>
                                <w:rStyle w:val="CommentReference"/>
                              </w:rPr>
                              <w:annotationRef/>
                            </w:r>
                            <w:r w:rsidR="002F4446" w:rsidRPr="002F4446">
                              <w:rPr>
                                <w:rFonts w:asciiTheme="majorHAnsi" w:hAnsiTheme="majorHAnsi" w:cstheme="majorHAnsi"/>
                                <w:b/>
                                <w:bCs/>
                                <w:color w:val="FF0000"/>
                              </w:rPr>
                              <w:t xml:space="preserve"> Please get in touch if you have client in this situation </w:t>
                            </w:r>
                            <w:hyperlink r:id="rId11" w:history="1">
                              <w:r w:rsidR="002F4446" w:rsidRPr="002F4446">
                                <w:rPr>
                                  <w:rStyle w:val="Hyperlink"/>
                                  <w:rFonts w:asciiTheme="majorHAnsi" w:hAnsiTheme="majorHAnsi" w:cstheme="majorHAnsi"/>
                                  <w:color w:val="FF0000"/>
                                </w:rPr>
                                <w:t>https://cpag.org.uk/welfare-rights/test-cases/refer-test-case</w:t>
                              </w:r>
                            </w:hyperlink>
                            <w:r w:rsidR="002F4446" w:rsidRPr="002F4446">
                              <w:rPr>
                                <w:rFonts w:asciiTheme="majorHAnsi" w:hAnsiTheme="majorHAnsi" w:cstheme="majorHAnsi"/>
                                <w:color w:val="FF0000"/>
                              </w:rPr>
                              <w:t xml:space="preserve"> or </w:t>
                            </w:r>
                            <w:hyperlink r:id="rId12" w:history="1">
                              <w:r w:rsidR="002F4446" w:rsidRPr="002F4446">
                                <w:rPr>
                                  <w:rStyle w:val="Hyperlink"/>
                                  <w:rFonts w:asciiTheme="majorHAnsi" w:hAnsiTheme="majorHAnsi" w:cstheme="majorHAnsi"/>
                                  <w:color w:val="FF0000"/>
                                </w:rPr>
                                <w:t>testcases@cpag.org.uk</w:t>
                              </w:r>
                            </w:hyperlink>
                            <w:r w:rsidR="002F4446" w:rsidRPr="002F4446">
                              <w:rPr>
                                <w:rFonts w:asciiTheme="majorHAnsi" w:hAnsiTheme="majorHAnsi" w:cstheme="majorHAnsi"/>
                                <w:color w:val="FF0000"/>
                              </w:rPr>
                              <w:t xml:space="preserve">. </w:t>
                            </w:r>
                          </w:p>
                          <w:p w14:paraId="05667E19" w14:textId="77777777" w:rsidR="002F4446" w:rsidRPr="002F4446" w:rsidRDefault="002F4446" w:rsidP="00E86122">
                            <w:pPr>
                              <w:pStyle w:val="CommentText"/>
                              <w:rPr>
                                <w:rFonts w:asciiTheme="majorHAnsi" w:hAnsiTheme="majorHAnsi" w:cstheme="majorHAnsi"/>
                                <w:color w:val="FF0000"/>
                                <w:sz w:val="24"/>
                                <w:szCs w:val="24"/>
                              </w:rPr>
                            </w:pPr>
                          </w:p>
                          <w:p w14:paraId="558DC383" w14:textId="0B137B1B" w:rsidR="00E86122" w:rsidRPr="002F4446" w:rsidRDefault="00E86122" w:rsidP="00E86122">
                            <w:pPr>
                              <w:pStyle w:val="CommentText"/>
                              <w:rPr>
                                <w:rFonts w:asciiTheme="majorHAnsi" w:hAnsiTheme="majorHAnsi" w:cstheme="majorHAnsi"/>
                                <w:sz w:val="24"/>
                                <w:szCs w:val="24"/>
                              </w:rPr>
                            </w:pPr>
                            <w:r w:rsidRPr="002F4446">
                              <w:rPr>
                                <w:rFonts w:asciiTheme="majorHAnsi" w:hAnsiTheme="majorHAnsi" w:cstheme="majorHAnsi"/>
                                <w:b/>
                                <w:bCs/>
                                <w:sz w:val="24"/>
                                <w:szCs w:val="24"/>
                              </w:rPr>
                              <w:t>This letter is only relevant if</w:t>
                            </w:r>
                            <w:r w:rsidRPr="002F4446">
                              <w:rPr>
                                <w:rFonts w:asciiTheme="majorHAnsi" w:hAnsiTheme="majorHAnsi" w:cstheme="majorHAnsi"/>
                                <w:sz w:val="24"/>
                                <w:szCs w:val="24"/>
                              </w:rPr>
                              <w:t xml:space="preserve"> payment of the benefit was </w:t>
                            </w:r>
                            <w:r w:rsidRPr="002F4446">
                              <w:rPr>
                                <w:rFonts w:asciiTheme="majorHAnsi" w:hAnsiTheme="majorHAnsi" w:cstheme="majorHAnsi"/>
                                <w:b/>
                                <w:sz w:val="24"/>
                                <w:szCs w:val="24"/>
                              </w:rPr>
                              <w:t xml:space="preserve">NOT suspended </w:t>
                            </w:r>
                            <w:r w:rsidRPr="002F4446">
                              <w:rPr>
                                <w:rFonts w:asciiTheme="majorHAnsi" w:hAnsiTheme="majorHAnsi" w:cstheme="majorHAnsi"/>
                                <w:sz w:val="24"/>
                                <w:szCs w:val="24"/>
                              </w:rPr>
                              <w:t>before the claim was closed/overpayment generated</w:t>
                            </w:r>
                          </w:p>
                          <w:p w14:paraId="3A925919" w14:textId="77777777" w:rsidR="00E86122" w:rsidRPr="002F4446" w:rsidRDefault="00E86122" w:rsidP="00E86122">
                            <w:pPr>
                              <w:pStyle w:val="CommentText"/>
                              <w:rPr>
                                <w:rFonts w:asciiTheme="majorHAnsi" w:hAnsiTheme="majorHAnsi" w:cstheme="majorHAnsi"/>
                                <w:sz w:val="24"/>
                                <w:szCs w:val="24"/>
                              </w:rPr>
                            </w:pPr>
                            <w:r w:rsidRPr="002F4446">
                              <w:rPr>
                                <w:rFonts w:asciiTheme="majorHAnsi" w:hAnsiTheme="majorHAnsi" w:cstheme="majorHAnsi"/>
                                <w:sz w:val="24"/>
                                <w:szCs w:val="24"/>
                              </w:rPr>
                              <w:t xml:space="preserve"> </w:t>
                            </w:r>
                          </w:p>
                          <w:p w14:paraId="1B70EC20" w14:textId="77777777" w:rsidR="00E86122" w:rsidRPr="002F4446" w:rsidRDefault="00E86122" w:rsidP="00E86122">
                            <w:pPr>
                              <w:rPr>
                                <w:rFonts w:asciiTheme="majorHAnsi" w:hAnsiTheme="majorHAnsi" w:cstheme="majorHAnsi"/>
                                <w:b/>
                                <w:bCs/>
                              </w:rPr>
                            </w:pPr>
                            <w:r w:rsidRPr="002F4446">
                              <w:rPr>
                                <w:rFonts w:asciiTheme="majorHAnsi" w:hAnsiTheme="majorHAnsi" w:cstheme="majorHAnsi"/>
                                <w:b/>
                                <w:bCs/>
                              </w:rPr>
                              <w:t>This letter assumes:</w:t>
                            </w:r>
                          </w:p>
                          <w:p w14:paraId="461FAB94" w14:textId="7969ACEA" w:rsidR="0067493B" w:rsidRPr="002F4446" w:rsidRDefault="0067493B" w:rsidP="00E86122">
                            <w:pPr>
                              <w:numPr>
                                <w:ilvl w:val="0"/>
                                <w:numId w:val="20"/>
                              </w:numPr>
                              <w:rPr>
                                <w:rFonts w:asciiTheme="majorHAnsi" w:hAnsiTheme="majorHAnsi" w:cstheme="majorHAnsi"/>
                                <w:color w:val="000000" w:themeColor="text1"/>
                              </w:rPr>
                            </w:pPr>
                            <w:r w:rsidRPr="002F4446">
                              <w:rPr>
                                <w:rFonts w:asciiTheme="majorHAnsi" w:hAnsiTheme="majorHAnsi" w:cstheme="majorHAnsi"/>
                                <w:color w:val="000000" w:themeColor="text1"/>
                              </w:rPr>
                              <w:t>Has made a mandatory  reconsideration request and no response has been received</w:t>
                            </w:r>
                            <w:r w:rsidR="000027CE" w:rsidRPr="002F4446">
                              <w:rPr>
                                <w:rFonts w:asciiTheme="majorHAnsi" w:hAnsiTheme="majorHAnsi" w:cstheme="majorHAnsi"/>
                                <w:color w:val="000000" w:themeColor="text1"/>
                              </w:rPr>
                              <w:t>;</w:t>
                            </w:r>
                            <w:r w:rsidRPr="002F4446">
                              <w:rPr>
                                <w:rFonts w:asciiTheme="majorHAnsi" w:hAnsiTheme="majorHAnsi" w:cstheme="majorHAnsi"/>
                                <w:color w:val="000000" w:themeColor="text1"/>
                              </w:rPr>
                              <w:t xml:space="preserve"> can be edited where </w:t>
                            </w:r>
                            <w:r w:rsidR="000027CE" w:rsidRPr="002F4446">
                              <w:rPr>
                                <w:rFonts w:asciiTheme="majorHAnsi" w:hAnsiTheme="majorHAnsi" w:cstheme="majorHAnsi"/>
                                <w:color w:val="000000" w:themeColor="text1"/>
                              </w:rPr>
                              <w:t>DWP h</w:t>
                            </w:r>
                            <w:r w:rsidRPr="002F4446">
                              <w:rPr>
                                <w:rFonts w:asciiTheme="majorHAnsi" w:hAnsiTheme="majorHAnsi" w:cstheme="majorHAnsi"/>
                                <w:color w:val="000000" w:themeColor="text1"/>
                              </w:rPr>
                              <w:t>ave refuse</w:t>
                            </w:r>
                            <w:r w:rsidR="000027CE" w:rsidRPr="002F4446">
                              <w:rPr>
                                <w:rFonts w:asciiTheme="majorHAnsi" w:hAnsiTheme="majorHAnsi" w:cstheme="majorHAnsi"/>
                                <w:color w:val="000000" w:themeColor="text1"/>
                              </w:rPr>
                              <w:t xml:space="preserve"> to accept a  late MR</w:t>
                            </w:r>
                          </w:p>
                          <w:p w14:paraId="561F4B82" w14:textId="7E52B611" w:rsidR="00E86122" w:rsidRPr="002F4446" w:rsidRDefault="00E86122" w:rsidP="00E86122">
                            <w:pPr>
                              <w:numPr>
                                <w:ilvl w:val="0"/>
                                <w:numId w:val="20"/>
                              </w:numPr>
                              <w:rPr>
                                <w:rFonts w:asciiTheme="majorHAnsi" w:hAnsiTheme="majorHAnsi" w:cstheme="majorHAnsi"/>
                                <w:color w:val="000000" w:themeColor="text1"/>
                              </w:rPr>
                            </w:pPr>
                            <w:r w:rsidRPr="002F4446">
                              <w:rPr>
                                <w:rFonts w:asciiTheme="majorHAnsi" w:hAnsiTheme="majorHAnsi" w:cstheme="majorHAnsi"/>
                                <w:color w:val="000000" w:themeColor="text1"/>
                              </w:rPr>
                              <w:t>Male claimant no dependants or housing costs</w:t>
                            </w:r>
                          </w:p>
                          <w:p w14:paraId="39168A4B" w14:textId="77777777" w:rsidR="000027CE" w:rsidRPr="002F4446" w:rsidRDefault="00E86122" w:rsidP="00E86122">
                            <w:pPr>
                              <w:numPr>
                                <w:ilvl w:val="0"/>
                                <w:numId w:val="20"/>
                              </w:numPr>
                              <w:rPr>
                                <w:rFonts w:asciiTheme="majorHAnsi" w:hAnsiTheme="majorHAnsi" w:cstheme="majorHAnsi"/>
                                <w:color w:val="000000" w:themeColor="text1"/>
                              </w:rPr>
                            </w:pPr>
                            <w:r w:rsidRPr="002F4446">
                              <w:rPr>
                                <w:rFonts w:asciiTheme="majorHAnsi" w:hAnsiTheme="majorHAnsi" w:cstheme="majorHAnsi"/>
                                <w:color w:val="000000" w:themeColor="text1"/>
                              </w:rPr>
                              <w:t>Had ID documents but did not provide them to DWP when requested</w:t>
                            </w:r>
                            <w:r w:rsidR="000027CE" w:rsidRPr="002F4446">
                              <w:rPr>
                                <w:rFonts w:asciiTheme="majorHAnsi" w:hAnsiTheme="majorHAnsi" w:cstheme="majorHAnsi"/>
                                <w:color w:val="000000" w:themeColor="text1"/>
                              </w:rPr>
                              <w:t xml:space="preserve">. </w:t>
                            </w:r>
                          </w:p>
                          <w:p w14:paraId="09A0A9CC" w14:textId="0B0647BF" w:rsidR="00E86122" w:rsidRPr="002F4446" w:rsidRDefault="000027CE" w:rsidP="00E86122">
                            <w:pPr>
                              <w:numPr>
                                <w:ilvl w:val="0"/>
                                <w:numId w:val="20"/>
                              </w:numPr>
                              <w:rPr>
                                <w:rFonts w:asciiTheme="majorHAnsi" w:hAnsiTheme="majorHAnsi" w:cstheme="majorHAnsi"/>
                                <w:color w:val="000000" w:themeColor="text1"/>
                              </w:rPr>
                            </w:pPr>
                            <w:r w:rsidRPr="002F4446">
                              <w:rPr>
                                <w:rFonts w:asciiTheme="majorHAnsi" w:hAnsiTheme="majorHAnsi" w:cstheme="majorHAnsi"/>
                                <w:color w:val="000000" w:themeColor="text1"/>
                              </w:rPr>
                              <w:t>Provided driving license when claimed</w:t>
                            </w:r>
                          </w:p>
                          <w:p w14:paraId="314638A8" w14:textId="48852471" w:rsidR="00E86122" w:rsidRPr="002F4446" w:rsidRDefault="00E86122" w:rsidP="00E86122">
                            <w:pPr>
                              <w:numPr>
                                <w:ilvl w:val="0"/>
                                <w:numId w:val="20"/>
                              </w:numPr>
                              <w:rPr>
                                <w:rFonts w:asciiTheme="majorHAnsi" w:hAnsiTheme="majorHAnsi" w:cstheme="majorHAnsi"/>
                                <w:color w:val="000000" w:themeColor="text1"/>
                              </w:rPr>
                            </w:pPr>
                            <w:r w:rsidRPr="002F4446">
                              <w:rPr>
                                <w:rFonts w:asciiTheme="majorHAnsi" w:hAnsiTheme="majorHAnsi" w:cstheme="majorHAnsi"/>
                                <w:color w:val="000000" w:themeColor="text1"/>
                              </w:rPr>
                              <w:t>C asked that his UC be stopped</w:t>
                            </w:r>
                            <w:r w:rsidR="0067493B" w:rsidRPr="002F4446">
                              <w:rPr>
                                <w:rFonts w:asciiTheme="majorHAnsi" w:hAnsiTheme="majorHAnsi" w:cstheme="majorHAnsi"/>
                                <w:color w:val="000000" w:themeColor="text1"/>
                              </w:rPr>
                              <w:t xml:space="preserve"> as had returned to work</w:t>
                            </w:r>
                          </w:p>
                          <w:p w14:paraId="739EBC57" w14:textId="77777777" w:rsidR="00E86122" w:rsidRPr="002F4446" w:rsidRDefault="00E86122" w:rsidP="00E86122">
                            <w:pPr>
                              <w:ind w:left="720"/>
                              <w:rPr>
                                <w:rFonts w:asciiTheme="majorHAnsi" w:hAnsiTheme="majorHAnsi" w:cstheme="majorHAnsi"/>
                                <w:b/>
                                <w:bCs/>
                                <w:color w:val="000000" w:themeColor="text1"/>
                              </w:rPr>
                            </w:pPr>
                          </w:p>
                          <w:p w14:paraId="2BAC4F84" w14:textId="77777777" w:rsidR="00E86122" w:rsidRPr="002F4446" w:rsidRDefault="00E86122" w:rsidP="00E86122">
                            <w:pPr>
                              <w:rPr>
                                <w:rFonts w:asciiTheme="majorHAnsi" w:hAnsiTheme="majorHAnsi" w:cstheme="majorHAnsi"/>
                              </w:rPr>
                            </w:pPr>
                            <w:r w:rsidRPr="002F4446">
                              <w:rPr>
                                <w:rFonts w:asciiTheme="majorHAnsi" w:hAnsiTheme="majorHAnsi" w:cstheme="majorHAnsi"/>
                                <w:b/>
                                <w:bCs/>
                              </w:rPr>
                              <w:t>Edits needed throughout,</w:t>
                            </w:r>
                            <w:r w:rsidRPr="002F4446">
                              <w:rPr>
                                <w:rFonts w:asciiTheme="majorHAnsi" w:hAnsiTheme="majorHAnsi" w:cstheme="majorHAnsi"/>
                              </w:rPr>
                              <w:t xml:space="preserve"> please read it carefully and ensure facts are accurate, </w:t>
                            </w:r>
                            <w:proofErr w:type="gramStart"/>
                            <w:r w:rsidRPr="002F4446">
                              <w:rPr>
                                <w:rFonts w:asciiTheme="majorHAnsi" w:hAnsiTheme="majorHAnsi" w:cstheme="majorHAnsi"/>
                              </w:rPr>
                              <w:t>in particular text</w:t>
                            </w:r>
                            <w:proofErr w:type="gramEnd"/>
                            <w:r w:rsidRPr="002F4446">
                              <w:rPr>
                                <w:rFonts w:asciiTheme="majorHAnsi" w:hAnsiTheme="majorHAnsi" w:cstheme="majorHAnsi"/>
                              </w:rPr>
                              <w:t xml:space="preserve"> in </w:t>
                            </w:r>
                            <w:r w:rsidRPr="002F4446">
                              <w:rPr>
                                <w:rFonts w:asciiTheme="majorHAnsi" w:hAnsiTheme="majorHAnsi" w:cstheme="majorHAnsi"/>
                                <w:color w:val="FF0000"/>
                              </w:rPr>
                              <w:t>red</w:t>
                            </w:r>
                            <w:r w:rsidRPr="002F4446">
                              <w:rPr>
                                <w:rFonts w:asciiTheme="majorHAnsi" w:hAnsiTheme="majorHAnsi" w:cstheme="majorHAnsi"/>
                              </w:rPr>
                              <w:t xml:space="preserve"> (some in CAPSLOCK). Return to black lower case and delete comments before sending.</w:t>
                            </w:r>
                          </w:p>
                          <w:p w14:paraId="0C7342D0" w14:textId="77777777" w:rsidR="00E86122" w:rsidRPr="002F4446" w:rsidRDefault="00E86122" w:rsidP="00E86122">
                            <w:pPr>
                              <w:rPr>
                                <w:rFonts w:asciiTheme="majorHAnsi" w:hAnsiTheme="majorHAnsi" w:cstheme="majorHAnsi"/>
                                <w:color w:val="FF0000"/>
                              </w:rPr>
                            </w:pPr>
                          </w:p>
                          <w:p w14:paraId="3CD6E075" w14:textId="77777777" w:rsidR="00E86122" w:rsidRPr="002F4446" w:rsidRDefault="00E86122" w:rsidP="00E86122">
                            <w:pPr>
                              <w:rPr>
                                <w:rFonts w:asciiTheme="majorHAnsi" w:hAnsiTheme="majorHAnsi" w:cstheme="majorHAnsi"/>
                                <w:lang w:eastAsia="en-GB"/>
                              </w:rPr>
                            </w:pPr>
                            <w:r w:rsidRPr="002F4446">
                              <w:rPr>
                                <w:rFonts w:asciiTheme="majorHAnsi" w:hAnsiTheme="majorHAnsi" w:cstheme="majorHAnsi"/>
                                <w:color w:val="000000" w:themeColor="text1"/>
                              </w:rPr>
                              <w:t xml:space="preserve">It may be helpful to first make a </w:t>
                            </w:r>
                            <w:r w:rsidRPr="002F4446">
                              <w:rPr>
                                <w:rFonts w:asciiTheme="majorHAnsi" w:hAnsiTheme="majorHAnsi" w:cstheme="majorHAnsi"/>
                                <w:b/>
                                <w:color w:val="000000" w:themeColor="text1"/>
                              </w:rPr>
                              <w:t>Subject Access Request</w:t>
                            </w:r>
                            <w:r w:rsidRPr="002F4446">
                              <w:rPr>
                                <w:rFonts w:asciiTheme="majorHAnsi" w:hAnsiTheme="majorHAnsi" w:cstheme="majorHAnsi"/>
                                <w:color w:val="000000" w:themeColor="text1"/>
                              </w:rPr>
                              <w:t xml:space="preserve"> if your client no longer has access to their journal to find out what has happened </w:t>
                            </w:r>
                          </w:p>
                          <w:p w14:paraId="1A6DB981" w14:textId="77777777" w:rsidR="00E86122" w:rsidRPr="002F4446" w:rsidRDefault="00E36D47" w:rsidP="00E86122">
                            <w:pPr>
                              <w:pStyle w:val="CommentText"/>
                              <w:rPr>
                                <w:rFonts w:asciiTheme="majorHAnsi" w:hAnsiTheme="majorHAnsi" w:cstheme="majorHAnsi"/>
                                <w:sz w:val="24"/>
                                <w:szCs w:val="24"/>
                              </w:rPr>
                            </w:pPr>
                            <w:hyperlink r:id="rId13" w:history="1">
                              <w:r w:rsidR="00E86122" w:rsidRPr="002F4446">
                                <w:rPr>
                                  <w:rStyle w:val="Hyperlink"/>
                                  <w:rFonts w:asciiTheme="majorHAnsi" w:hAnsiTheme="majorHAnsi" w:cstheme="majorHAnsi"/>
                                  <w:sz w:val="24"/>
                                  <w:szCs w:val="24"/>
                                </w:rPr>
                                <w:t>www.gov.uk/guidance/request-your-personal-information-from-the-department-for-work-and-pensions</w:t>
                              </w:r>
                            </w:hyperlink>
                            <w:r w:rsidR="00E86122" w:rsidRPr="002F4446">
                              <w:rPr>
                                <w:rFonts w:asciiTheme="majorHAnsi" w:hAnsiTheme="majorHAnsi" w:cstheme="majorHAnsi"/>
                                <w:sz w:val="24"/>
                                <w:szCs w:val="24"/>
                              </w:rPr>
                              <w:t xml:space="preserve"> </w:t>
                            </w:r>
                          </w:p>
                          <w:p w14:paraId="7E724AE6" w14:textId="77777777" w:rsidR="00E86122" w:rsidRPr="002F4446" w:rsidRDefault="00E86122" w:rsidP="00E86122">
                            <w:pPr>
                              <w:rPr>
                                <w:rFonts w:asciiTheme="majorHAnsi" w:hAnsiTheme="majorHAnsi" w:cstheme="majorHAnsi"/>
                              </w:rPr>
                            </w:pPr>
                          </w:p>
                          <w:p w14:paraId="01B04CE0" w14:textId="77777777" w:rsidR="00E86122" w:rsidRPr="002F4446" w:rsidRDefault="00E86122" w:rsidP="00E86122">
                            <w:pPr>
                              <w:rPr>
                                <w:rFonts w:asciiTheme="majorHAnsi" w:hAnsiTheme="majorHAnsi" w:cstheme="majorHAnsi"/>
                              </w:rPr>
                            </w:pPr>
                            <w:r w:rsidRPr="002F4446">
                              <w:rPr>
                                <w:rFonts w:asciiTheme="majorHAnsi" w:hAnsiTheme="majorHAnsi" w:cstheme="majorHAnsi"/>
                              </w:rPr>
                              <w:t xml:space="preserve">Also </w:t>
                            </w:r>
                            <w:r w:rsidRPr="002F4446">
                              <w:rPr>
                                <w:rFonts w:asciiTheme="majorHAnsi" w:hAnsiTheme="majorHAnsi" w:cstheme="majorHAnsi"/>
                                <w:b/>
                                <w:bCs/>
                              </w:rPr>
                              <w:t>request a</w:t>
                            </w:r>
                            <w:r w:rsidRPr="002F4446">
                              <w:rPr>
                                <w:rFonts w:asciiTheme="majorHAnsi" w:hAnsiTheme="majorHAnsi" w:cstheme="majorHAnsi"/>
                              </w:rPr>
                              <w:t xml:space="preserve"> </w:t>
                            </w:r>
                            <w:r w:rsidRPr="002F4446">
                              <w:rPr>
                                <w:rFonts w:asciiTheme="majorHAnsi" w:hAnsiTheme="majorHAnsi" w:cstheme="majorHAnsi"/>
                                <w:b/>
                                <w:bCs/>
                              </w:rPr>
                              <w:t>mandatory reconsideration</w:t>
                            </w:r>
                            <w:r w:rsidRPr="002F4446">
                              <w:rPr>
                                <w:rFonts w:asciiTheme="majorHAnsi" w:hAnsiTheme="majorHAnsi" w:cstheme="majorHAnsi"/>
                              </w:rPr>
                              <w:t xml:space="preserve"> of the decision to ‘close’ the claim</w:t>
                            </w:r>
                          </w:p>
                          <w:p w14:paraId="6381CF77" w14:textId="77777777" w:rsidR="00E86122" w:rsidRPr="002F4446" w:rsidRDefault="00E86122" w:rsidP="00E86122">
                            <w:pPr>
                              <w:rPr>
                                <w:rFonts w:asciiTheme="majorHAnsi" w:hAnsiTheme="majorHAnsi" w:cstheme="majorHAnsi"/>
                              </w:rPr>
                            </w:pPr>
                          </w:p>
                          <w:p w14:paraId="0600FAE1" w14:textId="77777777" w:rsidR="00E86122" w:rsidRPr="002F4446" w:rsidRDefault="00E86122" w:rsidP="00E86122">
                            <w:pPr>
                              <w:rPr>
                                <w:rFonts w:asciiTheme="majorHAnsi" w:hAnsiTheme="majorHAnsi" w:cstheme="majorHAnsi"/>
                              </w:rPr>
                            </w:pPr>
                            <w:r w:rsidRPr="002F4446">
                              <w:rPr>
                                <w:rFonts w:asciiTheme="majorHAnsi" w:hAnsiTheme="majorHAnsi" w:cstheme="majorHAnsi"/>
                              </w:rPr>
                              <w:t xml:space="preserve">Please get in touch if your client did not respond due to disability for an additional ground </w:t>
                            </w:r>
                            <w:hyperlink r:id="rId14" w:history="1">
                              <w:r w:rsidRPr="002F4446">
                                <w:rPr>
                                  <w:rStyle w:val="Hyperlink"/>
                                  <w:rFonts w:asciiTheme="majorHAnsi" w:hAnsiTheme="majorHAnsi" w:cstheme="majorHAnsi"/>
                                </w:rPr>
                                <w:t>jrproject@cpag.org.uk</w:t>
                              </w:r>
                            </w:hyperlink>
                          </w:p>
                          <w:p w14:paraId="6EA52A68" w14:textId="77777777" w:rsidR="00E86122" w:rsidRPr="002F4446" w:rsidRDefault="00E86122" w:rsidP="00E86122">
                            <w:pPr>
                              <w:rPr>
                                <w:rFonts w:asciiTheme="majorHAnsi" w:hAnsiTheme="majorHAnsi" w:cstheme="majorHAnsi"/>
                              </w:rPr>
                            </w:pPr>
                          </w:p>
                          <w:p w14:paraId="29C657FD" w14:textId="7F529FD0" w:rsidR="000027CE" w:rsidRPr="002F4446" w:rsidRDefault="000027CE" w:rsidP="00E86122">
                            <w:pPr>
                              <w:rPr>
                                <w:rFonts w:asciiTheme="majorHAnsi" w:hAnsiTheme="majorHAnsi" w:cstheme="majorHAnsi"/>
                                <w:color w:val="FF0000"/>
                              </w:rPr>
                            </w:pPr>
                            <w:r w:rsidRPr="002F4446">
                              <w:rPr>
                                <w:rFonts w:asciiTheme="majorHAnsi" w:hAnsiTheme="majorHAnsi" w:cstheme="majorHAnsi"/>
                              </w:rPr>
                              <w:t xml:space="preserve">Please feel free to send to </w:t>
                            </w:r>
                            <w:hyperlink r:id="rId15" w:history="1">
                              <w:r w:rsidRPr="002F4446">
                                <w:rPr>
                                  <w:rStyle w:val="Hyperlink"/>
                                  <w:rFonts w:asciiTheme="majorHAnsi" w:hAnsiTheme="majorHAnsi" w:cstheme="majorHAnsi"/>
                                  <w:color w:val="auto"/>
                                </w:rPr>
                                <w:t>jrproject@capg.org.uk</w:t>
                              </w:r>
                            </w:hyperlink>
                            <w:r w:rsidRPr="002F4446">
                              <w:rPr>
                                <w:rFonts w:asciiTheme="majorHAnsi" w:hAnsiTheme="majorHAnsi" w:cstheme="majorHAnsi"/>
                              </w:rPr>
                              <w:t xml:space="preserve"> for review before sending to DWP</w:t>
                            </w:r>
                            <w:r w:rsidRPr="002F4446">
                              <w:rPr>
                                <w:rFonts w:asciiTheme="majorHAnsi" w:hAnsiTheme="majorHAnsi" w:cstheme="majorHAnsi"/>
                                <w:color w:val="FF0000"/>
                              </w:rPr>
                              <w:t>.</w:t>
                            </w:r>
                          </w:p>
                          <w:p w14:paraId="26B026E0" w14:textId="77777777" w:rsidR="000027CE" w:rsidRPr="002F4446" w:rsidRDefault="000027CE" w:rsidP="00E86122">
                            <w:pPr>
                              <w:rPr>
                                <w:rFonts w:asciiTheme="majorHAnsi" w:hAnsiTheme="majorHAnsi" w:cstheme="majorHAnsi"/>
                                <w:color w:val="FF0000"/>
                              </w:rPr>
                            </w:pPr>
                          </w:p>
                          <w:p w14:paraId="5158B91D" w14:textId="51C25127" w:rsidR="00E86122" w:rsidRPr="002F4446" w:rsidRDefault="00E86122" w:rsidP="00E86122">
                            <w:pPr>
                              <w:rPr>
                                <w:rFonts w:asciiTheme="majorHAnsi" w:hAnsiTheme="majorHAnsi" w:cstheme="majorHAnsi"/>
                              </w:rPr>
                            </w:pPr>
                            <w:r w:rsidRPr="002F4446">
                              <w:rPr>
                                <w:rFonts w:asciiTheme="majorHAnsi" w:hAnsiTheme="majorHAnsi" w:cstheme="majorHAnsi"/>
                                <w:color w:val="FF0000"/>
                              </w:rPr>
                              <w:t>Delete box before sending letter</w:t>
                            </w:r>
                          </w:p>
                          <w:p w14:paraId="53C26593" w14:textId="77777777" w:rsidR="00E86122" w:rsidRDefault="00E86122" w:rsidP="00E861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4BB9C" id="_x0000_t202" coordsize="21600,21600" o:spt="202" path="m,l,21600r21600,l21600,xe">
                <v:stroke joinstyle="miter"/>
                <v:path gradientshapeok="t" o:connecttype="rect"/>
              </v:shapetype>
              <v:shape id="Text Box 2" o:spid="_x0000_s1026" type="#_x0000_t202" style="position:absolute;margin-left:-25.05pt;margin-top:7pt;width:439.1pt;height:4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26GAIAACwEAAAOAAAAZHJzL2Uyb0RvYy54bWysU9tu2zAMfR+wfxD0vtgJcmmMOEWXLsOA&#10;7gJ0+wBFlmNhsqhRSuzs60fJaRp028swPQikSB2Rh0er27417KjQa7AlH49yzpSVUGm7L/m3r9s3&#10;N5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">
                <v:textbox>
                  <w:txbxContent>
                    <w:p w14:paraId="07420242" w14:textId="77777777" w:rsidR="002F4446" w:rsidRPr="002F4446" w:rsidRDefault="00E86122" w:rsidP="002F4446">
                      <w:pPr>
                        <w:rPr>
                          <w:rFonts w:asciiTheme="majorHAnsi" w:hAnsiTheme="majorHAnsi" w:cstheme="majorHAnsi"/>
                          <w:color w:val="FF0000"/>
                        </w:rPr>
                      </w:pPr>
                      <w:r>
                        <w:rPr>
                          <w:rStyle w:val="CommentReference"/>
                        </w:rPr>
                        <w:annotationRef/>
                      </w:r>
                      <w:r w:rsidR="002F4446" w:rsidRPr="002F4446">
                        <w:rPr>
                          <w:rFonts w:asciiTheme="majorHAnsi" w:hAnsiTheme="majorHAnsi" w:cstheme="majorHAnsi"/>
                          <w:b/>
                          <w:bCs/>
                          <w:color w:val="FF0000"/>
                        </w:rPr>
                        <w:t xml:space="preserve"> Please get in touch if you have client in this situation </w:t>
                      </w:r>
                      <w:hyperlink r:id="rId16" w:history="1">
                        <w:r w:rsidR="002F4446" w:rsidRPr="002F4446">
                          <w:rPr>
                            <w:rStyle w:val="Hyperlink"/>
                            <w:rFonts w:asciiTheme="majorHAnsi" w:hAnsiTheme="majorHAnsi" w:cstheme="majorHAnsi"/>
                            <w:color w:val="FF0000"/>
                          </w:rPr>
                          <w:t>https://cpag.org.uk/welfare-rights/test-cases/refer-test-case</w:t>
                        </w:r>
                      </w:hyperlink>
                      <w:r w:rsidR="002F4446" w:rsidRPr="002F4446">
                        <w:rPr>
                          <w:rFonts w:asciiTheme="majorHAnsi" w:hAnsiTheme="majorHAnsi" w:cstheme="majorHAnsi"/>
                          <w:color w:val="FF0000"/>
                        </w:rPr>
                        <w:t xml:space="preserve"> or </w:t>
                      </w:r>
                      <w:hyperlink r:id="rId17" w:history="1">
                        <w:r w:rsidR="002F4446" w:rsidRPr="002F4446">
                          <w:rPr>
                            <w:rStyle w:val="Hyperlink"/>
                            <w:rFonts w:asciiTheme="majorHAnsi" w:hAnsiTheme="majorHAnsi" w:cstheme="majorHAnsi"/>
                            <w:color w:val="FF0000"/>
                          </w:rPr>
                          <w:t>testcases@cpag.org.uk</w:t>
                        </w:r>
                      </w:hyperlink>
                      <w:r w:rsidR="002F4446" w:rsidRPr="002F4446">
                        <w:rPr>
                          <w:rFonts w:asciiTheme="majorHAnsi" w:hAnsiTheme="majorHAnsi" w:cstheme="majorHAnsi"/>
                          <w:color w:val="FF0000"/>
                        </w:rPr>
                        <w:t xml:space="preserve">. </w:t>
                      </w:r>
                    </w:p>
                    <w:p w14:paraId="05667E19" w14:textId="77777777" w:rsidR="002F4446" w:rsidRPr="002F4446" w:rsidRDefault="002F4446" w:rsidP="00E86122">
                      <w:pPr>
                        <w:pStyle w:val="CommentText"/>
                        <w:rPr>
                          <w:rFonts w:asciiTheme="majorHAnsi" w:hAnsiTheme="majorHAnsi" w:cstheme="majorHAnsi"/>
                          <w:color w:val="FF0000"/>
                          <w:sz w:val="24"/>
                          <w:szCs w:val="24"/>
                        </w:rPr>
                      </w:pPr>
                    </w:p>
                    <w:p w14:paraId="558DC383" w14:textId="0B137B1B" w:rsidR="00E86122" w:rsidRPr="002F4446" w:rsidRDefault="00E86122" w:rsidP="00E86122">
                      <w:pPr>
                        <w:pStyle w:val="CommentText"/>
                        <w:rPr>
                          <w:rFonts w:asciiTheme="majorHAnsi" w:hAnsiTheme="majorHAnsi" w:cstheme="majorHAnsi"/>
                          <w:sz w:val="24"/>
                          <w:szCs w:val="24"/>
                        </w:rPr>
                      </w:pPr>
                      <w:r w:rsidRPr="002F4446">
                        <w:rPr>
                          <w:rFonts w:asciiTheme="majorHAnsi" w:hAnsiTheme="majorHAnsi" w:cstheme="majorHAnsi"/>
                          <w:b/>
                          <w:bCs/>
                          <w:sz w:val="24"/>
                          <w:szCs w:val="24"/>
                        </w:rPr>
                        <w:t>This letter is only relevant if</w:t>
                      </w:r>
                      <w:r w:rsidRPr="002F4446">
                        <w:rPr>
                          <w:rFonts w:asciiTheme="majorHAnsi" w:hAnsiTheme="majorHAnsi" w:cstheme="majorHAnsi"/>
                          <w:sz w:val="24"/>
                          <w:szCs w:val="24"/>
                        </w:rPr>
                        <w:t xml:space="preserve"> payment of the benefit was </w:t>
                      </w:r>
                      <w:r w:rsidRPr="002F4446">
                        <w:rPr>
                          <w:rFonts w:asciiTheme="majorHAnsi" w:hAnsiTheme="majorHAnsi" w:cstheme="majorHAnsi"/>
                          <w:b/>
                          <w:sz w:val="24"/>
                          <w:szCs w:val="24"/>
                        </w:rPr>
                        <w:t xml:space="preserve">NOT suspended </w:t>
                      </w:r>
                      <w:r w:rsidRPr="002F4446">
                        <w:rPr>
                          <w:rFonts w:asciiTheme="majorHAnsi" w:hAnsiTheme="majorHAnsi" w:cstheme="majorHAnsi"/>
                          <w:sz w:val="24"/>
                          <w:szCs w:val="24"/>
                        </w:rPr>
                        <w:t>before the claim was closed/overpayment generated</w:t>
                      </w:r>
                    </w:p>
                    <w:p w14:paraId="3A925919" w14:textId="77777777" w:rsidR="00E86122" w:rsidRPr="002F4446" w:rsidRDefault="00E86122" w:rsidP="00E86122">
                      <w:pPr>
                        <w:pStyle w:val="CommentText"/>
                        <w:rPr>
                          <w:rFonts w:asciiTheme="majorHAnsi" w:hAnsiTheme="majorHAnsi" w:cstheme="majorHAnsi"/>
                          <w:sz w:val="24"/>
                          <w:szCs w:val="24"/>
                        </w:rPr>
                      </w:pPr>
                      <w:r w:rsidRPr="002F4446">
                        <w:rPr>
                          <w:rFonts w:asciiTheme="majorHAnsi" w:hAnsiTheme="majorHAnsi" w:cstheme="majorHAnsi"/>
                          <w:sz w:val="24"/>
                          <w:szCs w:val="24"/>
                        </w:rPr>
                        <w:t xml:space="preserve"> </w:t>
                      </w:r>
                    </w:p>
                    <w:p w14:paraId="1B70EC20" w14:textId="77777777" w:rsidR="00E86122" w:rsidRPr="002F4446" w:rsidRDefault="00E86122" w:rsidP="00E86122">
                      <w:pPr>
                        <w:rPr>
                          <w:rFonts w:asciiTheme="majorHAnsi" w:hAnsiTheme="majorHAnsi" w:cstheme="majorHAnsi"/>
                          <w:b/>
                          <w:bCs/>
                        </w:rPr>
                      </w:pPr>
                      <w:r w:rsidRPr="002F4446">
                        <w:rPr>
                          <w:rFonts w:asciiTheme="majorHAnsi" w:hAnsiTheme="majorHAnsi" w:cstheme="majorHAnsi"/>
                          <w:b/>
                          <w:bCs/>
                        </w:rPr>
                        <w:t>This letter assumes:</w:t>
                      </w:r>
                    </w:p>
                    <w:p w14:paraId="461FAB94" w14:textId="7969ACEA" w:rsidR="0067493B" w:rsidRPr="002F4446" w:rsidRDefault="0067493B" w:rsidP="00E86122">
                      <w:pPr>
                        <w:numPr>
                          <w:ilvl w:val="0"/>
                          <w:numId w:val="20"/>
                        </w:numPr>
                        <w:rPr>
                          <w:rFonts w:asciiTheme="majorHAnsi" w:hAnsiTheme="majorHAnsi" w:cstheme="majorHAnsi"/>
                          <w:color w:val="000000" w:themeColor="text1"/>
                        </w:rPr>
                      </w:pPr>
                      <w:r w:rsidRPr="002F4446">
                        <w:rPr>
                          <w:rFonts w:asciiTheme="majorHAnsi" w:hAnsiTheme="majorHAnsi" w:cstheme="majorHAnsi"/>
                          <w:color w:val="000000" w:themeColor="text1"/>
                        </w:rPr>
                        <w:t>Has made a mandatory  reconsideration request and no response has been received</w:t>
                      </w:r>
                      <w:r w:rsidR="000027CE" w:rsidRPr="002F4446">
                        <w:rPr>
                          <w:rFonts w:asciiTheme="majorHAnsi" w:hAnsiTheme="majorHAnsi" w:cstheme="majorHAnsi"/>
                          <w:color w:val="000000" w:themeColor="text1"/>
                        </w:rPr>
                        <w:t>;</w:t>
                      </w:r>
                      <w:r w:rsidRPr="002F4446">
                        <w:rPr>
                          <w:rFonts w:asciiTheme="majorHAnsi" w:hAnsiTheme="majorHAnsi" w:cstheme="majorHAnsi"/>
                          <w:color w:val="000000" w:themeColor="text1"/>
                        </w:rPr>
                        <w:t xml:space="preserve"> can be edited where </w:t>
                      </w:r>
                      <w:r w:rsidR="000027CE" w:rsidRPr="002F4446">
                        <w:rPr>
                          <w:rFonts w:asciiTheme="majorHAnsi" w:hAnsiTheme="majorHAnsi" w:cstheme="majorHAnsi"/>
                          <w:color w:val="000000" w:themeColor="text1"/>
                        </w:rPr>
                        <w:t>DWP h</w:t>
                      </w:r>
                      <w:r w:rsidRPr="002F4446">
                        <w:rPr>
                          <w:rFonts w:asciiTheme="majorHAnsi" w:hAnsiTheme="majorHAnsi" w:cstheme="majorHAnsi"/>
                          <w:color w:val="000000" w:themeColor="text1"/>
                        </w:rPr>
                        <w:t>ave refuse</w:t>
                      </w:r>
                      <w:r w:rsidR="000027CE" w:rsidRPr="002F4446">
                        <w:rPr>
                          <w:rFonts w:asciiTheme="majorHAnsi" w:hAnsiTheme="majorHAnsi" w:cstheme="majorHAnsi"/>
                          <w:color w:val="000000" w:themeColor="text1"/>
                        </w:rPr>
                        <w:t xml:space="preserve"> to accept a  late MR</w:t>
                      </w:r>
                    </w:p>
                    <w:p w14:paraId="561F4B82" w14:textId="7E52B611" w:rsidR="00E86122" w:rsidRPr="002F4446" w:rsidRDefault="00E86122" w:rsidP="00E86122">
                      <w:pPr>
                        <w:numPr>
                          <w:ilvl w:val="0"/>
                          <w:numId w:val="20"/>
                        </w:numPr>
                        <w:rPr>
                          <w:rFonts w:asciiTheme="majorHAnsi" w:hAnsiTheme="majorHAnsi" w:cstheme="majorHAnsi"/>
                          <w:color w:val="000000" w:themeColor="text1"/>
                        </w:rPr>
                      </w:pPr>
                      <w:r w:rsidRPr="002F4446">
                        <w:rPr>
                          <w:rFonts w:asciiTheme="majorHAnsi" w:hAnsiTheme="majorHAnsi" w:cstheme="majorHAnsi"/>
                          <w:color w:val="000000" w:themeColor="text1"/>
                        </w:rPr>
                        <w:t>Male claimant no dependants or housing costs</w:t>
                      </w:r>
                    </w:p>
                    <w:p w14:paraId="39168A4B" w14:textId="77777777" w:rsidR="000027CE" w:rsidRPr="002F4446" w:rsidRDefault="00E86122" w:rsidP="00E86122">
                      <w:pPr>
                        <w:numPr>
                          <w:ilvl w:val="0"/>
                          <w:numId w:val="20"/>
                        </w:numPr>
                        <w:rPr>
                          <w:rFonts w:asciiTheme="majorHAnsi" w:hAnsiTheme="majorHAnsi" w:cstheme="majorHAnsi"/>
                          <w:color w:val="000000" w:themeColor="text1"/>
                        </w:rPr>
                      </w:pPr>
                      <w:r w:rsidRPr="002F4446">
                        <w:rPr>
                          <w:rFonts w:asciiTheme="majorHAnsi" w:hAnsiTheme="majorHAnsi" w:cstheme="majorHAnsi"/>
                          <w:color w:val="000000" w:themeColor="text1"/>
                        </w:rPr>
                        <w:t>Had ID documents but did not provide them to DWP when requested</w:t>
                      </w:r>
                      <w:r w:rsidR="000027CE" w:rsidRPr="002F4446">
                        <w:rPr>
                          <w:rFonts w:asciiTheme="majorHAnsi" w:hAnsiTheme="majorHAnsi" w:cstheme="majorHAnsi"/>
                          <w:color w:val="000000" w:themeColor="text1"/>
                        </w:rPr>
                        <w:t xml:space="preserve">. </w:t>
                      </w:r>
                    </w:p>
                    <w:p w14:paraId="09A0A9CC" w14:textId="0B0647BF" w:rsidR="00E86122" w:rsidRPr="002F4446" w:rsidRDefault="000027CE" w:rsidP="00E86122">
                      <w:pPr>
                        <w:numPr>
                          <w:ilvl w:val="0"/>
                          <w:numId w:val="20"/>
                        </w:numPr>
                        <w:rPr>
                          <w:rFonts w:asciiTheme="majorHAnsi" w:hAnsiTheme="majorHAnsi" w:cstheme="majorHAnsi"/>
                          <w:color w:val="000000" w:themeColor="text1"/>
                        </w:rPr>
                      </w:pPr>
                      <w:r w:rsidRPr="002F4446">
                        <w:rPr>
                          <w:rFonts w:asciiTheme="majorHAnsi" w:hAnsiTheme="majorHAnsi" w:cstheme="majorHAnsi"/>
                          <w:color w:val="000000" w:themeColor="text1"/>
                        </w:rPr>
                        <w:t>Provided driving license when claimed</w:t>
                      </w:r>
                    </w:p>
                    <w:p w14:paraId="314638A8" w14:textId="48852471" w:rsidR="00E86122" w:rsidRPr="002F4446" w:rsidRDefault="00E86122" w:rsidP="00E86122">
                      <w:pPr>
                        <w:numPr>
                          <w:ilvl w:val="0"/>
                          <w:numId w:val="20"/>
                        </w:numPr>
                        <w:rPr>
                          <w:rFonts w:asciiTheme="majorHAnsi" w:hAnsiTheme="majorHAnsi" w:cstheme="majorHAnsi"/>
                          <w:color w:val="000000" w:themeColor="text1"/>
                        </w:rPr>
                      </w:pPr>
                      <w:r w:rsidRPr="002F4446">
                        <w:rPr>
                          <w:rFonts w:asciiTheme="majorHAnsi" w:hAnsiTheme="majorHAnsi" w:cstheme="majorHAnsi"/>
                          <w:color w:val="000000" w:themeColor="text1"/>
                        </w:rPr>
                        <w:t>C asked that his UC be stopped</w:t>
                      </w:r>
                      <w:r w:rsidR="0067493B" w:rsidRPr="002F4446">
                        <w:rPr>
                          <w:rFonts w:asciiTheme="majorHAnsi" w:hAnsiTheme="majorHAnsi" w:cstheme="majorHAnsi"/>
                          <w:color w:val="000000" w:themeColor="text1"/>
                        </w:rPr>
                        <w:t xml:space="preserve"> as had returned to work</w:t>
                      </w:r>
                    </w:p>
                    <w:p w14:paraId="739EBC57" w14:textId="77777777" w:rsidR="00E86122" w:rsidRPr="002F4446" w:rsidRDefault="00E86122" w:rsidP="00E86122">
                      <w:pPr>
                        <w:ind w:left="720"/>
                        <w:rPr>
                          <w:rFonts w:asciiTheme="majorHAnsi" w:hAnsiTheme="majorHAnsi" w:cstheme="majorHAnsi"/>
                          <w:b/>
                          <w:bCs/>
                          <w:color w:val="000000" w:themeColor="text1"/>
                        </w:rPr>
                      </w:pPr>
                    </w:p>
                    <w:p w14:paraId="2BAC4F84" w14:textId="77777777" w:rsidR="00E86122" w:rsidRPr="002F4446" w:rsidRDefault="00E86122" w:rsidP="00E86122">
                      <w:pPr>
                        <w:rPr>
                          <w:rFonts w:asciiTheme="majorHAnsi" w:hAnsiTheme="majorHAnsi" w:cstheme="majorHAnsi"/>
                        </w:rPr>
                      </w:pPr>
                      <w:r w:rsidRPr="002F4446">
                        <w:rPr>
                          <w:rFonts w:asciiTheme="majorHAnsi" w:hAnsiTheme="majorHAnsi" w:cstheme="majorHAnsi"/>
                          <w:b/>
                          <w:bCs/>
                        </w:rPr>
                        <w:t>Edits needed throughout,</w:t>
                      </w:r>
                      <w:r w:rsidRPr="002F4446">
                        <w:rPr>
                          <w:rFonts w:asciiTheme="majorHAnsi" w:hAnsiTheme="majorHAnsi" w:cstheme="majorHAnsi"/>
                        </w:rPr>
                        <w:t xml:space="preserve"> please read it carefully and ensure facts are accurate, </w:t>
                      </w:r>
                      <w:proofErr w:type="gramStart"/>
                      <w:r w:rsidRPr="002F4446">
                        <w:rPr>
                          <w:rFonts w:asciiTheme="majorHAnsi" w:hAnsiTheme="majorHAnsi" w:cstheme="majorHAnsi"/>
                        </w:rPr>
                        <w:t>in particular text</w:t>
                      </w:r>
                      <w:proofErr w:type="gramEnd"/>
                      <w:r w:rsidRPr="002F4446">
                        <w:rPr>
                          <w:rFonts w:asciiTheme="majorHAnsi" w:hAnsiTheme="majorHAnsi" w:cstheme="majorHAnsi"/>
                        </w:rPr>
                        <w:t xml:space="preserve"> in </w:t>
                      </w:r>
                      <w:r w:rsidRPr="002F4446">
                        <w:rPr>
                          <w:rFonts w:asciiTheme="majorHAnsi" w:hAnsiTheme="majorHAnsi" w:cstheme="majorHAnsi"/>
                          <w:color w:val="FF0000"/>
                        </w:rPr>
                        <w:t>red</w:t>
                      </w:r>
                      <w:r w:rsidRPr="002F4446">
                        <w:rPr>
                          <w:rFonts w:asciiTheme="majorHAnsi" w:hAnsiTheme="majorHAnsi" w:cstheme="majorHAnsi"/>
                        </w:rPr>
                        <w:t xml:space="preserve"> (some in CAPSLOCK). Return to black lower case and delete comments before sending.</w:t>
                      </w:r>
                    </w:p>
                    <w:p w14:paraId="0C7342D0" w14:textId="77777777" w:rsidR="00E86122" w:rsidRPr="002F4446" w:rsidRDefault="00E86122" w:rsidP="00E86122">
                      <w:pPr>
                        <w:rPr>
                          <w:rFonts w:asciiTheme="majorHAnsi" w:hAnsiTheme="majorHAnsi" w:cstheme="majorHAnsi"/>
                          <w:color w:val="FF0000"/>
                        </w:rPr>
                      </w:pPr>
                    </w:p>
                    <w:p w14:paraId="3CD6E075" w14:textId="77777777" w:rsidR="00E86122" w:rsidRPr="002F4446" w:rsidRDefault="00E86122" w:rsidP="00E86122">
                      <w:pPr>
                        <w:rPr>
                          <w:rFonts w:asciiTheme="majorHAnsi" w:hAnsiTheme="majorHAnsi" w:cstheme="majorHAnsi"/>
                          <w:lang w:eastAsia="en-GB"/>
                        </w:rPr>
                      </w:pPr>
                      <w:r w:rsidRPr="002F4446">
                        <w:rPr>
                          <w:rFonts w:asciiTheme="majorHAnsi" w:hAnsiTheme="majorHAnsi" w:cstheme="majorHAnsi"/>
                          <w:color w:val="000000" w:themeColor="text1"/>
                        </w:rPr>
                        <w:t xml:space="preserve">It may be helpful to first make a </w:t>
                      </w:r>
                      <w:r w:rsidRPr="002F4446">
                        <w:rPr>
                          <w:rFonts w:asciiTheme="majorHAnsi" w:hAnsiTheme="majorHAnsi" w:cstheme="majorHAnsi"/>
                          <w:b/>
                          <w:color w:val="000000" w:themeColor="text1"/>
                        </w:rPr>
                        <w:t>Subject Access Request</w:t>
                      </w:r>
                      <w:r w:rsidRPr="002F4446">
                        <w:rPr>
                          <w:rFonts w:asciiTheme="majorHAnsi" w:hAnsiTheme="majorHAnsi" w:cstheme="majorHAnsi"/>
                          <w:color w:val="000000" w:themeColor="text1"/>
                        </w:rPr>
                        <w:t xml:space="preserve"> if your client no longer has access to their journal to find out what has happened </w:t>
                      </w:r>
                    </w:p>
                    <w:p w14:paraId="1A6DB981" w14:textId="77777777" w:rsidR="00E86122" w:rsidRPr="002F4446" w:rsidRDefault="00E36D47" w:rsidP="00E86122">
                      <w:pPr>
                        <w:pStyle w:val="CommentText"/>
                        <w:rPr>
                          <w:rFonts w:asciiTheme="majorHAnsi" w:hAnsiTheme="majorHAnsi" w:cstheme="majorHAnsi"/>
                          <w:sz w:val="24"/>
                          <w:szCs w:val="24"/>
                        </w:rPr>
                      </w:pPr>
                      <w:hyperlink r:id="rId18" w:history="1">
                        <w:r w:rsidR="00E86122" w:rsidRPr="002F4446">
                          <w:rPr>
                            <w:rStyle w:val="Hyperlink"/>
                            <w:rFonts w:asciiTheme="majorHAnsi" w:hAnsiTheme="majorHAnsi" w:cstheme="majorHAnsi"/>
                            <w:sz w:val="24"/>
                            <w:szCs w:val="24"/>
                          </w:rPr>
                          <w:t>www.gov.uk/guidance/request-your-personal-information-from-the-department-for-work-and-pensions</w:t>
                        </w:r>
                      </w:hyperlink>
                      <w:r w:rsidR="00E86122" w:rsidRPr="002F4446">
                        <w:rPr>
                          <w:rFonts w:asciiTheme="majorHAnsi" w:hAnsiTheme="majorHAnsi" w:cstheme="majorHAnsi"/>
                          <w:sz w:val="24"/>
                          <w:szCs w:val="24"/>
                        </w:rPr>
                        <w:t xml:space="preserve"> </w:t>
                      </w:r>
                    </w:p>
                    <w:p w14:paraId="7E724AE6" w14:textId="77777777" w:rsidR="00E86122" w:rsidRPr="002F4446" w:rsidRDefault="00E86122" w:rsidP="00E86122">
                      <w:pPr>
                        <w:rPr>
                          <w:rFonts w:asciiTheme="majorHAnsi" w:hAnsiTheme="majorHAnsi" w:cstheme="majorHAnsi"/>
                        </w:rPr>
                      </w:pPr>
                    </w:p>
                    <w:p w14:paraId="01B04CE0" w14:textId="77777777" w:rsidR="00E86122" w:rsidRPr="002F4446" w:rsidRDefault="00E86122" w:rsidP="00E86122">
                      <w:pPr>
                        <w:rPr>
                          <w:rFonts w:asciiTheme="majorHAnsi" w:hAnsiTheme="majorHAnsi" w:cstheme="majorHAnsi"/>
                        </w:rPr>
                      </w:pPr>
                      <w:r w:rsidRPr="002F4446">
                        <w:rPr>
                          <w:rFonts w:asciiTheme="majorHAnsi" w:hAnsiTheme="majorHAnsi" w:cstheme="majorHAnsi"/>
                        </w:rPr>
                        <w:t xml:space="preserve">Also </w:t>
                      </w:r>
                      <w:r w:rsidRPr="002F4446">
                        <w:rPr>
                          <w:rFonts w:asciiTheme="majorHAnsi" w:hAnsiTheme="majorHAnsi" w:cstheme="majorHAnsi"/>
                          <w:b/>
                          <w:bCs/>
                        </w:rPr>
                        <w:t>request a</w:t>
                      </w:r>
                      <w:r w:rsidRPr="002F4446">
                        <w:rPr>
                          <w:rFonts w:asciiTheme="majorHAnsi" w:hAnsiTheme="majorHAnsi" w:cstheme="majorHAnsi"/>
                        </w:rPr>
                        <w:t xml:space="preserve"> </w:t>
                      </w:r>
                      <w:r w:rsidRPr="002F4446">
                        <w:rPr>
                          <w:rFonts w:asciiTheme="majorHAnsi" w:hAnsiTheme="majorHAnsi" w:cstheme="majorHAnsi"/>
                          <w:b/>
                          <w:bCs/>
                        </w:rPr>
                        <w:t>mandatory reconsideration</w:t>
                      </w:r>
                      <w:r w:rsidRPr="002F4446">
                        <w:rPr>
                          <w:rFonts w:asciiTheme="majorHAnsi" w:hAnsiTheme="majorHAnsi" w:cstheme="majorHAnsi"/>
                        </w:rPr>
                        <w:t xml:space="preserve"> of the decision to ‘close’ the claim</w:t>
                      </w:r>
                    </w:p>
                    <w:p w14:paraId="6381CF77" w14:textId="77777777" w:rsidR="00E86122" w:rsidRPr="002F4446" w:rsidRDefault="00E86122" w:rsidP="00E86122">
                      <w:pPr>
                        <w:rPr>
                          <w:rFonts w:asciiTheme="majorHAnsi" w:hAnsiTheme="majorHAnsi" w:cstheme="majorHAnsi"/>
                        </w:rPr>
                      </w:pPr>
                    </w:p>
                    <w:p w14:paraId="0600FAE1" w14:textId="77777777" w:rsidR="00E86122" w:rsidRPr="002F4446" w:rsidRDefault="00E86122" w:rsidP="00E86122">
                      <w:pPr>
                        <w:rPr>
                          <w:rFonts w:asciiTheme="majorHAnsi" w:hAnsiTheme="majorHAnsi" w:cstheme="majorHAnsi"/>
                        </w:rPr>
                      </w:pPr>
                      <w:r w:rsidRPr="002F4446">
                        <w:rPr>
                          <w:rFonts w:asciiTheme="majorHAnsi" w:hAnsiTheme="majorHAnsi" w:cstheme="majorHAnsi"/>
                        </w:rPr>
                        <w:t xml:space="preserve">Please get in touch if your client did not respond due to disability for an additional ground </w:t>
                      </w:r>
                      <w:hyperlink r:id="rId19" w:history="1">
                        <w:r w:rsidRPr="002F4446">
                          <w:rPr>
                            <w:rStyle w:val="Hyperlink"/>
                            <w:rFonts w:asciiTheme="majorHAnsi" w:hAnsiTheme="majorHAnsi" w:cstheme="majorHAnsi"/>
                          </w:rPr>
                          <w:t>jrproject@cpag.org.uk</w:t>
                        </w:r>
                      </w:hyperlink>
                    </w:p>
                    <w:p w14:paraId="6EA52A68" w14:textId="77777777" w:rsidR="00E86122" w:rsidRPr="002F4446" w:rsidRDefault="00E86122" w:rsidP="00E86122">
                      <w:pPr>
                        <w:rPr>
                          <w:rFonts w:asciiTheme="majorHAnsi" w:hAnsiTheme="majorHAnsi" w:cstheme="majorHAnsi"/>
                        </w:rPr>
                      </w:pPr>
                    </w:p>
                    <w:p w14:paraId="29C657FD" w14:textId="7F529FD0" w:rsidR="000027CE" w:rsidRPr="002F4446" w:rsidRDefault="000027CE" w:rsidP="00E86122">
                      <w:pPr>
                        <w:rPr>
                          <w:rFonts w:asciiTheme="majorHAnsi" w:hAnsiTheme="majorHAnsi" w:cstheme="majorHAnsi"/>
                          <w:color w:val="FF0000"/>
                        </w:rPr>
                      </w:pPr>
                      <w:r w:rsidRPr="002F4446">
                        <w:rPr>
                          <w:rFonts w:asciiTheme="majorHAnsi" w:hAnsiTheme="majorHAnsi" w:cstheme="majorHAnsi"/>
                        </w:rPr>
                        <w:t xml:space="preserve">Please feel free to send to </w:t>
                      </w:r>
                      <w:hyperlink r:id="rId20" w:history="1">
                        <w:r w:rsidRPr="002F4446">
                          <w:rPr>
                            <w:rStyle w:val="Hyperlink"/>
                            <w:rFonts w:asciiTheme="majorHAnsi" w:hAnsiTheme="majorHAnsi" w:cstheme="majorHAnsi"/>
                            <w:color w:val="auto"/>
                          </w:rPr>
                          <w:t>jrproject@capg.org.uk</w:t>
                        </w:r>
                      </w:hyperlink>
                      <w:r w:rsidRPr="002F4446">
                        <w:rPr>
                          <w:rFonts w:asciiTheme="majorHAnsi" w:hAnsiTheme="majorHAnsi" w:cstheme="majorHAnsi"/>
                        </w:rPr>
                        <w:t xml:space="preserve"> for review before sending to DWP</w:t>
                      </w:r>
                      <w:r w:rsidRPr="002F4446">
                        <w:rPr>
                          <w:rFonts w:asciiTheme="majorHAnsi" w:hAnsiTheme="majorHAnsi" w:cstheme="majorHAnsi"/>
                          <w:color w:val="FF0000"/>
                        </w:rPr>
                        <w:t>.</w:t>
                      </w:r>
                    </w:p>
                    <w:p w14:paraId="26B026E0" w14:textId="77777777" w:rsidR="000027CE" w:rsidRPr="002F4446" w:rsidRDefault="000027CE" w:rsidP="00E86122">
                      <w:pPr>
                        <w:rPr>
                          <w:rFonts w:asciiTheme="majorHAnsi" w:hAnsiTheme="majorHAnsi" w:cstheme="majorHAnsi"/>
                          <w:color w:val="FF0000"/>
                        </w:rPr>
                      </w:pPr>
                    </w:p>
                    <w:p w14:paraId="5158B91D" w14:textId="51C25127" w:rsidR="00E86122" w:rsidRPr="002F4446" w:rsidRDefault="00E86122" w:rsidP="00E86122">
                      <w:pPr>
                        <w:rPr>
                          <w:rFonts w:asciiTheme="majorHAnsi" w:hAnsiTheme="majorHAnsi" w:cstheme="majorHAnsi"/>
                        </w:rPr>
                      </w:pPr>
                      <w:r w:rsidRPr="002F4446">
                        <w:rPr>
                          <w:rFonts w:asciiTheme="majorHAnsi" w:hAnsiTheme="majorHAnsi" w:cstheme="majorHAnsi"/>
                          <w:color w:val="FF0000"/>
                        </w:rPr>
                        <w:t>Delete box before sending letter</w:t>
                      </w:r>
                    </w:p>
                    <w:p w14:paraId="53C26593" w14:textId="77777777" w:rsidR="00E86122" w:rsidRDefault="00E86122" w:rsidP="00E86122"/>
                  </w:txbxContent>
                </v:textbox>
                <w10:wrap type="square"/>
              </v:shape>
            </w:pict>
          </mc:Fallback>
        </mc:AlternateContent>
      </w:r>
    </w:p>
    <w:p w14:paraId="0A1D81DB" w14:textId="77777777" w:rsidR="0071128E" w:rsidRPr="003007FE" w:rsidRDefault="0071128E" w:rsidP="0071128E">
      <w:pPr>
        <w:pStyle w:val="NormalWeb"/>
        <w:rPr>
          <w:rFonts w:ascii="Calibri Light" w:hAnsi="Calibri Light" w:cs="Calibri Light"/>
          <w:color w:val="000000" w:themeColor="text1"/>
        </w:rPr>
      </w:pPr>
      <w:r w:rsidRPr="003007FE">
        <w:rPr>
          <w:rFonts w:ascii="Calibri Light" w:hAnsi="Calibri Light" w:cs="Calibri Light"/>
          <w:color w:val="000000" w:themeColor="text1"/>
        </w:rPr>
        <w:t>[address your letter to either the:</w:t>
      </w:r>
    </w:p>
    <w:p w14:paraId="290B6FAC" w14:textId="77777777" w:rsidR="0071128E" w:rsidRPr="003007FE" w:rsidRDefault="0071128E" w:rsidP="0071128E">
      <w:pPr>
        <w:pStyle w:val="NormalWeb"/>
        <w:rPr>
          <w:rFonts w:ascii="Calibri Light" w:hAnsi="Calibri Light" w:cs="Calibri Light"/>
          <w:color w:val="000000" w:themeColor="text1"/>
        </w:rPr>
      </w:pPr>
      <w:r w:rsidRPr="003007FE">
        <w:rPr>
          <w:rFonts w:ascii="Calibri Light" w:hAnsi="Calibri Light" w:cs="Calibri Light"/>
          <w:color w:val="000000" w:themeColor="text1"/>
        </w:rPr>
        <w:t xml:space="preserve">address on your client’s decision letter, </w:t>
      </w:r>
    </w:p>
    <w:p w14:paraId="36C7ED68" w14:textId="77777777" w:rsidR="0071128E" w:rsidRPr="003007FE" w:rsidRDefault="0071128E" w:rsidP="0071128E">
      <w:pPr>
        <w:pStyle w:val="NormalWeb"/>
        <w:rPr>
          <w:rFonts w:ascii="Calibri Light" w:hAnsi="Calibri Light" w:cs="Calibri Light"/>
          <w:color w:val="000000" w:themeColor="text1"/>
        </w:rPr>
      </w:pPr>
      <w:r w:rsidRPr="003007FE">
        <w:rPr>
          <w:rFonts w:ascii="Calibri Light" w:hAnsi="Calibri Light" w:cs="Calibri Light"/>
          <w:color w:val="000000" w:themeColor="text1"/>
        </w:rPr>
        <w:t>address your client sent their claim to, or</w:t>
      </w:r>
    </w:p>
    <w:p w14:paraId="2EEB730B" w14:textId="77777777" w:rsidR="0071128E" w:rsidRPr="003007FE" w:rsidRDefault="0071128E" w:rsidP="0071128E">
      <w:pPr>
        <w:pStyle w:val="NormalWeb"/>
        <w:rPr>
          <w:rFonts w:ascii="Calibri Light" w:hAnsi="Calibri Light" w:cs="Calibri Light"/>
          <w:color w:val="000000" w:themeColor="text1"/>
        </w:rPr>
      </w:pPr>
      <w:r w:rsidRPr="003007FE">
        <w:rPr>
          <w:rFonts w:ascii="Calibri Light" w:hAnsi="Calibri Light" w:cs="Calibri Light"/>
          <w:color w:val="000000" w:themeColor="text1"/>
        </w:rPr>
        <w:t>address on relevant DWP correspondence; or</w:t>
      </w:r>
    </w:p>
    <w:p w14:paraId="19A932AF" w14:textId="77777777" w:rsidR="0071128E" w:rsidRPr="003007FE" w:rsidRDefault="0071128E" w:rsidP="0071128E">
      <w:pPr>
        <w:pStyle w:val="NormalWeb"/>
        <w:rPr>
          <w:rFonts w:ascii="Calibri Light" w:hAnsi="Calibri Light" w:cs="Calibri Light"/>
          <w:color w:val="000000" w:themeColor="text1"/>
        </w:rPr>
      </w:pPr>
      <w:r w:rsidRPr="003007FE">
        <w:rPr>
          <w:rFonts w:ascii="Calibri Light" w:hAnsi="Calibri Light" w:cs="Calibri Light"/>
          <w:color w:val="000000" w:themeColor="text1"/>
        </w:rPr>
        <w:t>request an upload link to post it to your client’s online UC account]</w:t>
      </w:r>
    </w:p>
    <w:p w14:paraId="0B0A1435" w14:textId="77777777" w:rsidR="0071128E" w:rsidRPr="003007FE" w:rsidRDefault="0071128E" w:rsidP="0071128E">
      <w:pPr>
        <w:pStyle w:val="NormalWeb"/>
        <w:rPr>
          <w:rFonts w:ascii="Calibri Light" w:hAnsi="Calibri Light" w:cs="Calibri Light"/>
          <w:color w:val="000000" w:themeColor="text1"/>
        </w:rPr>
      </w:pPr>
    </w:p>
    <w:p w14:paraId="1CB5E450" w14:textId="77777777" w:rsidR="0071128E" w:rsidRPr="003007FE" w:rsidRDefault="0071128E" w:rsidP="0071128E">
      <w:pPr>
        <w:pStyle w:val="NormalWeb"/>
        <w:rPr>
          <w:rFonts w:ascii="Calibri Light" w:hAnsi="Calibri Light" w:cs="Calibri Light"/>
          <w:color w:val="000000" w:themeColor="text1"/>
        </w:rPr>
      </w:pPr>
    </w:p>
    <w:p w14:paraId="0904873D" w14:textId="77777777" w:rsidR="0071128E" w:rsidRPr="003007FE" w:rsidRDefault="0071128E" w:rsidP="0071128E">
      <w:pPr>
        <w:pStyle w:val="NormalWeb"/>
        <w:rPr>
          <w:rStyle w:val="Hyperlink"/>
          <w:rFonts w:ascii="Calibri Light" w:hAnsi="Calibri Light" w:cs="Calibri Light"/>
          <w:shd w:val="clear" w:color="auto" w:fill="FFFFFF"/>
        </w:rPr>
      </w:pPr>
      <w:r w:rsidRPr="003007FE">
        <w:rPr>
          <w:rFonts w:ascii="Calibri Light" w:hAnsi="Calibri Light" w:cs="Calibri Light"/>
          <w:b/>
          <w:bCs/>
          <w:color w:val="000000" w:themeColor="text1"/>
        </w:rPr>
        <w:t>And by email to:</w:t>
      </w:r>
      <w:r w:rsidRPr="003007FE">
        <w:rPr>
          <w:rFonts w:ascii="Calibri Light" w:hAnsi="Calibri Light" w:cs="Calibri Light"/>
          <w:color w:val="000000" w:themeColor="text1"/>
        </w:rPr>
        <w:t xml:space="preserve"> </w:t>
      </w:r>
      <w:hyperlink r:id="rId21" w:history="1">
        <w:r w:rsidRPr="003007FE">
          <w:rPr>
            <w:rStyle w:val="Hyperlink"/>
            <w:rFonts w:ascii="Calibri Light" w:hAnsi="Calibri Light" w:cs="Calibri Light"/>
            <w:shd w:val="clear" w:color="auto" w:fill="FFFFFF"/>
          </w:rPr>
          <w:t>thetreasurysolicitor@governmentlegal.gov.uk</w:t>
        </w:r>
      </w:hyperlink>
    </w:p>
    <w:p w14:paraId="29247E71" w14:textId="77777777" w:rsidR="0071128E" w:rsidRPr="003007FE" w:rsidRDefault="0071128E" w:rsidP="0071128E">
      <w:pPr>
        <w:pStyle w:val="NormalWeb"/>
        <w:rPr>
          <w:rFonts w:ascii="Calibri Light" w:hAnsi="Calibri Light" w:cs="Calibri Light"/>
          <w:i/>
          <w:iCs/>
          <w:color w:val="000000" w:themeColor="text1"/>
        </w:rPr>
      </w:pPr>
    </w:p>
    <w:p w14:paraId="0DC4EF27" w14:textId="77777777" w:rsidR="0071128E" w:rsidRPr="003007FE" w:rsidRDefault="0071128E" w:rsidP="0071128E">
      <w:pPr>
        <w:pStyle w:val="NormalWeb"/>
        <w:spacing w:line="360" w:lineRule="auto"/>
        <w:rPr>
          <w:rStyle w:val="Strong"/>
          <w:rFonts w:ascii="Calibri Light" w:hAnsi="Calibri Light" w:cs="Calibri Light"/>
          <w:b w:val="0"/>
          <w:bCs w:val="0"/>
          <w:color w:val="000000" w:themeColor="text1"/>
        </w:rPr>
      </w:pPr>
      <w:r w:rsidRPr="003007FE">
        <w:rPr>
          <w:rStyle w:val="Strong"/>
          <w:rFonts w:ascii="Calibri Light" w:hAnsi="Calibri Light" w:cs="Calibri Light"/>
          <w:b w:val="0"/>
          <w:bCs w:val="0"/>
          <w:color w:val="000000" w:themeColor="text1"/>
        </w:rPr>
        <w:t>Our Ref:</w:t>
      </w:r>
    </w:p>
    <w:p w14:paraId="0F436859" w14:textId="77777777" w:rsidR="0071128E" w:rsidRPr="003007FE" w:rsidRDefault="0071128E" w:rsidP="0071128E">
      <w:pPr>
        <w:pStyle w:val="NormalWeb"/>
        <w:spacing w:line="360" w:lineRule="auto"/>
        <w:rPr>
          <w:rStyle w:val="Strong"/>
          <w:rFonts w:ascii="Calibri Light" w:hAnsi="Calibri Light" w:cs="Calibri Light"/>
          <w:b w:val="0"/>
          <w:bCs w:val="0"/>
          <w:color w:val="000000" w:themeColor="text1"/>
        </w:rPr>
      </w:pPr>
    </w:p>
    <w:p w14:paraId="5717634A" w14:textId="77777777" w:rsidR="0071128E" w:rsidRPr="003007FE" w:rsidRDefault="0071128E" w:rsidP="0071128E">
      <w:pPr>
        <w:pStyle w:val="NormalWeb"/>
        <w:spacing w:line="360" w:lineRule="auto"/>
        <w:rPr>
          <w:rStyle w:val="Strong"/>
          <w:rFonts w:ascii="Calibri Light" w:hAnsi="Calibri Light" w:cs="Calibri Light"/>
          <w:b w:val="0"/>
          <w:bCs w:val="0"/>
        </w:rPr>
      </w:pPr>
      <w:r w:rsidRPr="003007FE">
        <w:rPr>
          <w:rStyle w:val="Strong"/>
          <w:rFonts w:ascii="Calibri Light" w:hAnsi="Calibri Light" w:cs="Calibri Light"/>
          <w:b w:val="0"/>
          <w:bCs w:val="0"/>
        </w:rPr>
        <w:t>Date:</w:t>
      </w:r>
    </w:p>
    <w:p w14:paraId="3748E999" w14:textId="77777777" w:rsidR="0071128E" w:rsidRPr="003007FE" w:rsidRDefault="0071128E" w:rsidP="0071128E">
      <w:pPr>
        <w:pStyle w:val="NormalWeb"/>
        <w:spacing w:line="360" w:lineRule="auto"/>
        <w:jc w:val="center"/>
        <w:rPr>
          <w:rStyle w:val="Strong"/>
          <w:rFonts w:ascii="Calibri Light" w:hAnsi="Calibri Light" w:cs="Calibri Light"/>
          <w:bCs w:val="0"/>
          <w:color w:val="000000" w:themeColor="text1"/>
        </w:rPr>
      </w:pPr>
      <w:r w:rsidRPr="003007FE">
        <w:rPr>
          <w:rStyle w:val="Strong"/>
          <w:rFonts w:ascii="Calibri Light" w:hAnsi="Calibri Light" w:cs="Calibri Light"/>
          <w:color w:val="000000" w:themeColor="text1"/>
        </w:rPr>
        <w:lastRenderedPageBreak/>
        <w:t>Judicial Review Pre-Action Protocol Letter Before Claim</w:t>
      </w:r>
    </w:p>
    <w:p w14:paraId="033652A6" w14:textId="77777777" w:rsidR="0071128E" w:rsidRPr="003007FE" w:rsidRDefault="0071128E" w:rsidP="0071128E">
      <w:pPr>
        <w:pStyle w:val="NormalWeb"/>
        <w:spacing w:line="360" w:lineRule="auto"/>
        <w:rPr>
          <w:rStyle w:val="Strong"/>
          <w:rFonts w:ascii="Calibri Light" w:hAnsi="Calibri Light" w:cs="Calibri Light"/>
          <w:b w:val="0"/>
          <w:bCs w:val="0"/>
          <w:color w:val="000000" w:themeColor="text1"/>
        </w:rPr>
      </w:pPr>
      <w:r w:rsidRPr="003007FE">
        <w:rPr>
          <w:rStyle w:val="Strong"/>
          <w:rFonts w:ascii="Calibri Light" w:hAnsi="Calibri Light" w:cs="Calibri Light"/>
          <w:b w:val="0"/>
          <w:bCs w:val="0"/>
          <w:color w:val="000000" w:themeColor="text1"/>
        </w:rPr>
        <w:t>Dear Sir or Madam,</w:t>
      </w:r>
    </w:p>
    <w:p w14:paraId="2E8437B5" w14:textId="77777777" w:rsidR="0071128E" w:rsidRPr="003007FE" w:rsidRDefault="0071128E" w:rsidP="0071128E">
      <w:pPr>
        <w:pStyle w:val="NormalWeb"/>
        <w:spacing w:line="360" w:lineRule="auto"/>
        <w:rPr>
          <w:rStyle w:val="Strong"/>
          <w:rFonts w:ascii="Calibri Light" w:hAnsi="Calibri Light" w:cs="Calibri Light"/>
          <w:b w:val="0"/>
          <w:color w:val="000000" w:themeColor="text1"/>
        </w:rPr>
      </w:pPr>
    </w:p>
    <w:p w14:paraId="560D6965" w14:textId="77777777" w:rsidR="0071128E" w:rsidRPr="003007FE" w:rsidRDefault="0071128E" w:rsidP="0071128E">
      <w:pPr>
        <w:pStyle w:val="NormalWeb"/>
        <w:spacing w:line="360" w:lineRule="auto"/>
        <w:ind w:left="720" w:hanging="720"/>
        <w:rPr>
          <w:rFonts w:ascii="Calibri Light" w:hAnsi="Calibri Light" w:cs="Calibri Light"/>
          <w:b/>
          <w:bCs/>
          <w:color w:val="000000" w:themeColor="text1"/>
        </w:rPr>
      </w:pPr>
      <w:r w:rsidRPr="003007FE">
        <w:rPr>
          <w:rStyle w:val="Strong"/>
          <w:rFonts w:ascii="Calibri Light" w:hAnsi="Calibri Light" w:cs="Calibri Light"/>
          <w:color w:val="000000" w:themeColor="text1"/>
        </w:rPr>
        <w:t xml:space="preserve">Re: </w:t>
      </w:r>
      <w:r w:rsidRPr="003007FE">
        <w:rPr>
          <w:rStyle w:val="Strong"/>
          <w:rFonts w:ascii="Calibri Light" w:hAnsi="Calibri Light" w:cs="Calibri Light"/>
          <w:color w:val="000000" w:themeColor="text1"/>
        </w:rPr>
        <w:tab/>
        <w:t>Proposed claim for judicial review against the Secretary of State for Work and Pensions  by [full name</w:t>
      </w:r>
      <w:r w:rsidRPr="003007FE">
        <w:rPr>
          <w:rStyle w:val="Strong"/>
          <w:rFonts w:ascii="Calibri Light" w:hAnsi="Calibri Light" w:cs="Calibri Light"/>
        </w:rPr>
        <w:t>]</w:t>
      </w:r>
    </w:p>
    <w:p w14:paraId="0AC31615" w14:textId="77777777" w:rsidR="0071128E" w:rsidRPr="003007FE" w:rsidRDefault="0071128E" w:rsidP="00B5187A">
      <w:pPr>
        <w:spacing w:line="360" w:lineRule="auto"/>
        <w:jc w:val="both"/>
        <w:rPr>
          <w:rFonts w:ascii="Calibri Light" w:hAnsi="Calibri Light" w:cs="Calibri Light"/>
          <w:bCs/>
          <w:lang w:eastAsia="en-GB"/>
        </w:rPr>
      </w:pPr>
    </w:p>
    <w:p w14:paraId="38CAF48E" w14:textId="3FDC8ABC" w:rsidR="008A6EB7" w:rsidRPr="003007FE" w:rsidRDefault="008A6EB7" w:rsidP="00B5187A">
      <w:pPr>
        <w:spacing w:line="360" w:lineRule="auto"/>
        <w:jc w:val="both"/>
        <w:rPr>
          <w:rFonts w:ascii="Calibri Light" w:hAnsi="Calibri Light" w:cs="Calibri Light"/>
          <w:lang w:eastAsia="en-GB"/>
        </w:rPr>
      </w:pPr>
      <w:r w:rsidRPr="003007FE">
        <w:rPr>
          <w:rFonts w:ascii="Calibri Light" w:hAnsi="Calibri Light" w:cs="Calibri Light"/>
          <w:bCs/>
          <w:lang w:eastAsia="en-GB"/>
        </w:rPr>
        <w:t>We are instructed by</w:t>
      </w:r>
      <w:r w:rsidR="009F7F9D" w:rsidRPr="003007FE">
        <w:rPr>
          <w:rFonts w:ascii="Calibri Light" w:hAnsi="Calibri Light" w:cs="Calibri Light"/>
          <w:bCs/>
          <w:lang w:eastAsia="en-GB"/>
        </w:rPr>
        <w:t xml:space="preserve"> </w:t>
      </w:r>
      <w:r w:rsidR="00C53C5B" w:rsidRPr="003007FE">
        <w:rPr>
          <w:rFonts w:ascii="Calibri Light" w:hAnsi="Calibri Light" w:cs="Calibri Light"/>
          <w:bCs/>
          <w:lang w:eastAsia="en-GB"/>
        </w:rPr>
        <w:t>X</w:t>
      </w:r>
      <w:r w:rsidR="005E75DA" w:rsidRPr="003007FE">
        <w:rPr>
          <w:rFonts w:ascii="Calibri Light" w:hAnsi="Calibri Light" w:cs="Calibri Light"/>
          <w:bCs/>
          <w:color w:val="FF0000"/>
          <w:lang w:eastAsia="en-GB"/>
        </w:rPr>
        <w:t xml:space="preserve"> </w:t>
      </w:r>
      <w:r w:rsidRPr="003007FE">
        <w:rPr>
          <w:rFonts w:ascii="Calibri Light" w:hAnsi="Calibri Light" w:cs="Calibri Light"/>
          <w:bCs/>
          <w:lang w:eastAsia="en-GB"/>
        </w:rPr>
        <w:t xml:space="preserve">in </w:t>
      </w:r>
      <w:r w:rsidRPr="003007FE">
        <w:rPr>
          <w:rFonts w:ascii="Calibri Light" w:hAnsi="Calibri Light" w:cs="Calibri Light"/>
          <w:lang w:eastAsia="en-GB"/>
        </w:rPr>
        <w:t xml:space="preserve">relation to </w:t>
      </w:r>
      <w:r w:rsidR="00E86122" w:rsidRPr="003007FE">
        <w:rPr>
          <w:rFonts w:ascii="Calibri Light" w:hAnsi="Calibri Light" w:cs="Calibri Light"/>
          <w:lang w:eastAsia="en-GB"/>
        </w:rPr>
        <w:t>[</w:t>
      </w:r>
      <w:r w:rsidR="006075B3" w:rsidRPr="003007FE">
        <w:rPr>
          <w:rFonts w:ascii="Calibri Light" w:hAnsi="Calibri Light" w:cs="Calibri Light"/>
          <w:lang w:eastAsia="en-GB"/>
        </w:rPr>
        <w:t>his</w:t>
      </w:r>
      <w:r w:rsidR="00E86122" w:rsidRPr="003007FE">
        <w:rPr>
          <w:rFonts w:ascii="Calibri Light" w:hAnsi="Calibri Light" w:cs="Calibri Light"/>
          <w:lang w:eastAsia="en-GB"/>
        </w:rPr>
        <w:t>]</w:t>
      </w:r>
      <w:r w:rsidR="006075B3" w:rsidRPr="003007FE">
        <w:rPr>
          <w:rFonts w:ascii="Calibri Light" w:hAnsi="Calibri Light" w:cs="Calibri Light"/>
          <w:lang w:eastAsia="en-GB"/>
        </w:rPr>
        <w:t xml:space="preserve"> universal credit (</w:t>
      </w:r>
      <w:r w:rsidR="00DA6058" w:rsidRPr="003007FE">
        <w:rPr>
          <w:rFonts w:ascii="Calibri Light" w:hAnsi="Calibri Light" w:cs="Calibri Light"/>
          <w:lang w:eastAsia="en-GB"/>
        </w:rPr>
        <w:t>“</w:t>
      </w:r>
      <w:r w:rsidR="006075B3" w:rsidRPr="003007FE">
        <w:rPr>
          <w:rFonts w:ascii="Calibri Light" w:hAnsi="Calibri Light" w:cs="Calibri Light"/>
          <w:b/>
          <w:lang w:eastAsia="en-GB"/>
        </w:rPr>
        <w:t>UC</w:t>
      </w:r>
      <w:r w:rsidR="00DA6058" w:rsidRPr="003007FE">
        <w:rPr>
          <w:rFonts w:ascii="Calibri Light" w:hAnsi="Calibri Light" w:cs="Calibri Light"/>
          <w:lang w:eastAsia="en-GB"/>
        </w:rPr>
        <w:t>”</w:t>
      </w:r>
      <w:r w:rsidR="006075B3" w:rsidRPr="003007FE">
        <w:rPr>
          <w:rFonts w:ascii="Calibri Light" w:hAnsi="Calibri Light" w:cs="Calibri Light"/>
          <w:lang w:eastAsia="en-GB"/>
        </w:rPr>
        <w:t xml:space="preserve">) </w:t>
      </w:r>
      <w:r w:rsidR="00DA6058" w:rsidRPr="003007FE">
        <w:rPr>
          <w:rFonts w:ascii="Calibri Light" w:hAnsi="Calibri Light" w:cs="Calibri Light"/>
          <w:lang w:eastAsia="en-GB"/>
        </w:rPr>
        <w:t>award</w:t>
      </w:r>
      <w:r w:rsidR="006075B3" w:rsidRPr="003007FE">
        <w:rPr>
          <w:rFonts w:ascii="Calibri Light" w:hAnsi="Calibri Light" w:cs="Calibri Light"/>
          <w:lang w:eastAsia="en-GB"/>
        </w:rPr>
        <w:t>.</w:t>
      </w:r>
      <w:r w:rsidR="00675859" w:rsidRPr="003007FE">
        <w:rPr>
          <w:rFonts w:ascii="Calibri Light" w:hAnsi="Calibri Light" w:cs="Calibri Light"/>
          <w:lang w:eastAsia="en-GB"/>
        </w:rPr>
        <w:t xml:space="preserve"> </w:t>
      </w:r>
      <w:r w:rsidRPr="003007FE">
        <w:rPr>
          <w:rFonts w:ascii="Calibri Light" w:hAnsi="Calibri Light" w:cs="Calibri Light"/>
          <w:lang w:eastAsia="en-GB"/>
        </w:rPr>
        <w:t xml:space="preserve">We write in accordance with the Pre-action Protocol for judicial review.  Please note that we are requesting your response as soon as possible and in any event no later than </w:t>
      </w:r>
      <w:r w:rsidR="004B1112" w:rsidRPr="003007FE">
        <w:rPr>
          <w:rFonts w:ascii="Calibri Light" w:hAnsi="Calibri Light" w:cs="Calibri Light"/>
          <w:b/>
          <w:lang w:eastAsia="en-GB"/>
        </w:rPr>
        <w:t>5</w:t>
      </w:r>
      <w:r w:rsidRPr="003007FE">
        <w:rPr>
          <w:rFonts w:ascii="Calibri Light" w:hAnsi="Calibri Light" w:cs="Calibri Light"/>
          <w:b/>
          <w:bCs/>
          <w:lang w:eastAsia="en-GB"/>
        </w:rPr>
        <w:t>pm on</w:t>
      </w:r>
      <w:r w:rsidR="004E3404" w:rsidRPr="003007FE">
        <w:rPr>
          <w:rFonts w:ascii="Calibri Light" w:hAnsi="Calibri Light" w:cs="Calibri Light"/>
          <w:b/>
          <w:bCs/>
          <w:lang w:eastAsia="en-GB"/>
        </w:rPr>
        <w:t xml:space="preserve"> </w:t>
      </w:r>
      <w:r w:rsidR="00E86122" w:rsidRPr="003007FE">
        <w:rPr>
          <w:rFonts w:ascii="Calibri Light" w:hAnsi="Calibri Light" w:cs="Calibri Light"/>
          <w:color w:val="FF0000"/>
          <w:lang w:eastAsia="en-GB"/>
        </w:rPr>
        <w:t>[DATE]</w:t>
      </w:r>
      <w:r w:rsidR="00DA6058" w:rsidRPr="003007FE">
        <w:rPr>
          <w:rFonts w:ascii="Calibri Light" w:hAnsi="Calibri Light" w:cs="Calibri Light"/>
          <w:color w:val="000000"/>
          <w:lang w:eastAsia="en-GB"/>
        </w:rPr>
        <w:t xml:space="preserve"> (14 days)</w:t>
      </w:r>
      <w:r w:rsidRPr="003007FE">
        <w:rPr>
          <w:rFonts w:ascii="Calibri Light" w:hAnsi="Calibri Light" w:cs="Calibri Light"/>
          <w:lang w:eastAsia="en-GB"/>
        </w:rPr>
        <w:t>.</w:t>
      </w:r>
      <w:r w:rsidR="00D56FE8" w:rsidRPr="003007FE">
        <w:rPr>
          <w:rFonts w:ascii="Calibri Light" w:hAnsi="Calibri Light" w:cs="Calibri Light"/>
          <w:u w:val="single"/>
          <w:lang w:eastAsia="en-GB"/>
        </w:rPr>
        <w:t xml:space="preserve"> </w:t>
      </w:r>
    </w:p>
    <w:p w14:paraId="5D14BED4" w14:textId="77777777" w:rsidR="008A6EB7" w:rsidRPr="003007FE" w:rsidRDefault="008A6EB7" w:rsidP="00B5187A">
      <w:pPr>
        <w:spacing w:line="360" w:lineRule="auto"/>
        <w:jc w:val="both"/>
        <w:rPr>
          <w:rFonts w:ascii="Calibri Light" w:hAnsi="Calibri Light" w:cs="Calibri Light"/>
          <w:b/>
          <w:lang w:eastAsia="en-GB"/>
        </w:rPr>
      </w:pPr>
    </w:p>
    <w:p w14:paraId="7BF21BC4" w14:textId="77777777" w:rsidR="003A2E0F" w:rsidRPr="003007FE" w:rsidRDefault="003A2E0F" w:rsidP="003A2E0F">
      <w:pPr>
        <w:pStyle w:val="NormalWeb"/>
        <w:spacing w:line="360" w:lineRule="auto"/>
        <w:rPr>
          <w:rFonts w:ascii="Calibri Light" w:hAnsi="Calibri Light" w:cs="Calibri Light"/>
          <w:bCs/>
          <w:color w:val="000000" w:themeColor="text1"/>
        </w:rPr>
      </w:pPr>
      <w:r w:rsidRPr="003007FE">
        <w:rPr>
          <w:rFonts w:ascii="Calibri Light" w:hAnsi="Calibri Light" w:cs="Calibri Light"/>
          <w:b/>
          <w:color w:val="000000" w:themeColor="text1"/>
        </w:rPr>
        <w:t xml:space="preserve">Proposed Defendant:   </w:t>
      </w:r>
      <w:r w:rsidRPr="003007FE">
        <w:rPr>
          <w:rStyle w:val="Strong"/>
          <w:rFonts w:ascii="Calibri Light" w:hAnsi="Calibri Light" w:cs="Calibri Light"/>
          <w:b w:val="0"/>
          <w:bCs w:val="0"/>
          <w:color w:val="000000" w:themeColor="text1"/>
        </w:rPr>
        <w:t>Secretary of State for Work and Pensions</w:t>
      </w:r>
      <w:r w:rsidRPr="003007FE">
        <w:rPr>
          <w:rStyle w:val="Strong"/>
          <w:rFonts w:ascii="Calibri Light" w:hAnsi="Calibri Light" w:cs="Calibri Light"/>
          <w:color w:val="000000" w:themeColor="text1"/>
        </w:rPr>
        <w:t xml:space="preserve"> </w:t>
      </w:r>
      <w:r w:rsidRPr="003007FE">
        <w:rPr>
          <w:rStyle w:val="Strong"/>
          <w:rFonts w:ascii="Calibri Light" w:hAnsi="Calibri Light" w:cs="Calibri Light"/>
          <w:b w:val="0"/>
          <w:bCs w:val="0"/>
          <w:color w:val="000000" w:themeColor="text1"/>
        </w:rPr>
        <w:t>(“</w:t>
      </w:r>
      <w:r w:rsidRPr="003007FE">
        <w:rPr>
          <w:rStyle w:val="Strong"/>
          <w:rFonts w:ascii="Calibri Light" w:hAnsi="Calibri Light" w:cs="Calibri Light"/>
          <w:color w:val="000000" w:themeColor="text1"/>
        </w:rPr>
        <w:t>D</w:t>
      </w:r>
      <w:r w:rsidRPr="003007FE">
        <w:rPr>
          <w:rStyle w:val="Strong"/>
          <w:rFonts w:ascii="Calibri Light" w:hAnsi="Calibri Light" w:cs="Calibri Light"/>
          <w:b w:val="0"/>
          <w:bCs w:val="0"/>
          <w:color w:val="000000" w:themeColor="text1"/>
        </w:rPr>
        <w:t>”)(“</w:t>
      </w:r>
      <w:r w:rsidRPr="003007FE">
        <w:rPr>
          <w:rStyle w:val="Strong"/>
          <w:rFonts w:ascii="Calibri Light" w:hAnsi="Calibri Light" w:cs="Calibri Light"/>
          <w:color w:val="000000" w:themeColor="text1"/>
        </w:rPr>
        <w:t>SSWP</w:t>
      </w:r>
      <w:r w:rsidRPr="003007FE">
        <w:rPr>
          <w:rStyle w:val="Strong"/>
          <w:rFonts w:ascii="Calibri Light" w:hAnsi="Calibri Light" w:cs="Calibri Light"/>
          <w:b w:val="0"/>
          <w:bCs w:val="0"/>
          <w:color w:val="000000" w:themeColor="text1"/>
        </w:rPr>
        <w:t>”)</w:t>
      </w:r>
    </w:p>
    <w:p w14:paraId="122022B8" w14:textId="77777777" w:rsidR="003A2E0F" w:rsidRPr="003007FE" w:rsidRDefault="003A2E0F" w:rsidP="003A2E0F">
      <w:pPr>
        <w:pStyle w:val="NormalWeb"/>
        <w:spacing w:line="360" w:lineRule="auto"/>
        <w:rPr>
          <w:rFonts w:ascii="Calibri Light" w:hAnsi="Calibri Light" w:cs="Calibri Light"/>
          <w:b/>
          <w:bCs/>
          <w:color w:val="000000" w:themeColor="text1"/>
        </w:rPr>
      </w:pPr>
      <w:r w:rsidRPr="003007FE">
        <w:rPr>
          <w:rFonts w:ascii="Calibri Light" w:hAnsi="Calibri Light" w:cs="Calibri Light"/>
          <w:b/>
          <w:color w:val="000000" w:themeColor="text1"/>
        </w:rPr>
        <w:t xml:space="preserve">Claimant: </w:t>
      </w:r>
      <w:r w:rsidRPr="003007FE">
        <w:rPr>
          <w:rFonts w:ascii="Calibri Light" w:hAnsi="Calibri Light" w:cs="Calibri Light"/>
          <w:b/>
          <w:color w:val="000000" w:themeColor="text1"/>
        </w:rPr>
        <w:tab/>
      </w:r>
      <w:r w:rsidRPr="003007FE">
        <w:rPr>
          <w:rFonts w:ascii="Calibri Light" w:hAnsi="Calibri Light" w:cs="Calibri Light"/>
          <w:b/>
          <w:color w:val="000000" w:themeColor="text1"/>
        </w:rPr>
        <w:tab/>
      </w:r>
      <w:r w:rsidRPr="003007FE">
        <w:rPr>
          <w:rFonts w:ascii="Calibri Light" w:hAnsi="Calibri Light" w:cs="Calibri Light"/>
          <w:bCs/>
          <w:color w:val="000000" w:themeColor="text1"/>
        </w:rPr>
        <w:t>[full name]</w:t>
      </w:r>
      <w:r w:rsidRPr="003007FE">
        <w:rPr>
          <w:rFonts w:ascii="Calibri Light" w:hAnsi="Calibri Light" w:cs="Calibri Light"/>
          <w:color w:val="000000" w:themeColor="text1"/>
        </w:rPr>
        <w:t xml:space="preserve"> (“</w:t>
      </w:r>
      <w:r w:rsidRPr="003007FE">
        <w:rPr>
          <w:rFonts w:ascii="Calibri Light" w:hAnsi="Calibri Light" w:cs="Calibri Light"/>
          <w:b/>
          <w:color w:val="000000" w:themeColor="text1"/>
        </w:rPr>
        <w:t>C</w:t>
      </w:r>
      <w:r w:rsidRPr="003007FE">
        <w:rPr>
          <w:rFonts w:ascii="Calibri Light" w:hAnsi="Calibri Light" w:cs="Calibri Light"/>
          <w:color w:val="000000" w:themeColor="text1"/>
        </w:rPr>
        <w:t>”)</w:t>
      </w:r>
    </w:p>
    <w:p w14:paraId="75E0B1B3" w14:textId="77777777" w:rsidR="003A2E0F" w:rsidRPr="003007FE" w:rsidRDefault="003A2E0F" w:rsidP="003A2E0F">
      <w:pPr>
        <w:pStyle w:val="NormalWeb"/>
        <w:spacing w:line="360" w:lineRule="auto"/>
        <w:rPr>
          <w:rFonts w:ascii="Calibri Light" w:hAnsi="Calibri Light" w:cs="Calibri Light"/>
          <w:color w:val="000000" w:themeColor="text1"/>
        </w:rPr>
      </w:pPr>
      <w:proofErr w:type="spellStart"/>
      <w:r w:rsidRPr="003007FE">
        <w:rPr>
          <w:rFonts w:ascii="Calibri Light" w:hAnsi="Calibri Light" w:cs="Calibri Light"/>
          <w:b/>
          <w:color w:val="000000" w:themeColor="text1"/>
        </w:rPr>
        <w:t>NINo</w:t>
      </w:r>
      <w:proofErr w:type="spellEnd"/>
      <w:r w:rsidRPr="003007FE">
        <w:rPr>
          <w:rFonts w:ascii="Calibri Light" w:hAnsi="Calibri Light" w:cs="Calibri Light"/>
          <w:b/>
          <w:color w:val="000000" w:themeColor="text1"/>
        </w:rPr>
        <w:t xml:space="preserve">: </w:t>
      </w:r>
      <w:r w:rsidRPr="003007FE">
        <w:rPr>
          <w:rFonts w:ascii="Calibri Light" w:hAnsi="Calibri Light" w:cs="Calibri Light"/>
          <w:b/>
          <w:color w:val="000000" w:themeColor="text1"/>
        </w:rPr>
        <w:tab/>
      </w:r>
      <w:r w:rsidRPr="003007FE">
        <w:rPr>
          <w:rFonts w:ascii="Calibri Light" w:hAnsi="Calibri Light" w:cs="Calibri Light"/>
          <w:b/>
          <w:color w:val="000000" w:themeColor="text1"/>
        </w:rPr>
        <w:tab/>
      </w:r>
      <w:r w:rsidRPr="003007FE">
        <w:rPr>
          <w:rFonts w:ascii="Calibri Light" w:hAnsi="Calibri Light" w:cs="Calibri Light"/>
          <w:b/>
          <w:color w:val="000000" w:themeColor="text1"/>
        </w:rPr>
        <w:tab/>
      </w:r>
      <w:r w:rsidRPr="003007FE">
        <w:rPr>
          <w:rFonts w:ascii="Calibri Light" w:hAnsi="Calibri Light" w:cs="Calibri Light"/>
          <w:bCs/>
          <w:color w:val="000000" w:themeColor="text1"/>
        </w:rPr>
        <w:t>[</w:t>
      </w:r>
      <w:proofErr w:type="spellStart"/>
      <w:r w:rsidRPr="003007FE">
        <w:rPr>
          <w:rFonts w:ascii="Calibri Light" w:hAnsi="Calibri Light" w:cs="Calibri Light"/>
          <w:bCs/>
          <w:color w:val="000000" w:themeColor="text1"/>
        </w:rPr>
        <w:t>xxxx</w:t>
      </w:r>
      <w:proofErr w:type="spellEnd"/>
      <w:r w:rsidRPr="003007FE">
        <w:rPr>
          <w:rFonts w:ascii="Calibri Light" w:hAnsi="Calibri Light" w:cs="Calibri Light"/>
          <w:bCs/>
          <w:color w:val="000000" w:themeColor="text1"/>
        </w:rPr>
        <w:t>]</w:t>
      </w:r>
    </w:p>
    <w:p w14:paraId="480E1D75" w14:textId="77777777" w:rsidR="003A2E0F" w:rsidRPr="003007FE" w:rsidRDefault="003A2E0F" w:rsidP="003A2E0F">
      <w:pPr>
        <w:pStyle w:val="NormalWeb"/>
        <w:spacing w:line="360" w:lineRule="auto"/>
        <w:ind w:left="2160" w:hanging="2160"/>
        <w:rPr>
          <w:rFonts w:ascii="Calibri Light" w:hAnsi="Calibri Light" w:cs="Calibri Light"/>
          <w:b/>
          <w:bCs/>
          <w:color w:val="000000" w:themeColor="text1"/>
        </w:rPr>
      </w:pPr>
      <w:r w:rsidRPr="003007FE">
        <w:rPr>
          <w:rFonts w:ascii="Calibri Light" w:hAnsi="Calibri Light" w:cs="Calibri Light"/>
          <w:b/>
          <w:color w:val="000000" w:themeColor="text1"/>
        </w:rPr>
        <w:t>Address:</w:t>
      </w:r>
      <w:r w:rsidRPr="003007FE">
        <w:rPr>
          <w:rFonts w:ascii="Calibri Light" w:hAnsi="Calibri Light" w:cs="Calibri Light"/>
          <w:b/>
          <w:color w:val="000000" w:themeColor="text1"/>
        </w:rPr>
        <w:tab/>
      </w:r>
      <w:r w:rsidRPr="003007FE">
        <w:rPr>
          <w:rFonts w:ascii="Calibri Light" w:hAnsi="Calibri Light" w:cs="Calibri Light"/>
          <w:bCs/>
          <w:color w:val="000000" w:themeColor="text1"/>
        </w:rPr>
        <w:t>[</w:t>
      </w:r>
      <w:proofErr w:type="spellStart"/>
      <w:r w:rsidRPr="003007FE">
        <w:rPr>
          <w:rFonts w:ascii="Calibri Light" w:hAnsi="Calibri Light" w:cs="Calibri Light"/>
          <w:bCs/>
          <w:color w:val="000000" w:themeColor="text1"/>
        </w:rPr>
        <w:t>xxxx</w:t>
      </w:r>
      <w:proofErr w:type="spellEnd"/>
      <w:r w:rsidRPr="003007FE">
        <w:rPr>
          <w:rFonts w:ascii="Calibri Light" w:hAnsi="Calibri Light" w:cs="Calibri Light"/>
          <w:bCs/>
          <w:color w:val="000000" w:themeColor="text1"/>
        </w:rPr>
        <w:t>]</w:t>
      </w:r>
    </w:p>
    <w:p w14:paraId="608CEE0A" w14:textId="77777777" w:rsidR="003A2E0F" w:rsidRPr="003007FE" w:rsidRDefault="003A2E0F" w:rsidP="003A2E0F">
      <w:pPr>
        <w:pStyle w:val="NormalWeb"/>
        <w:spacing w:line="360" w:lineRule="auto"/>
        <w:rPr>
          <w:rStyle w:val="sectionitemno"/>
          <w:rFonts w:ascii="Calibri Light" w:hAnsi="Calibri Light" w:cs="Calibri Light"/>
          <w:color w:val="000000" w:themeColor="text1"/>
        </w:rPr>
      </w:pPr>
      <w:r w:rsidRPr="003007FE">
        <w:rPr>
          <w:rStyle w:val="sectionitemno"/>
          <w:rFonts w:ascii="Calibri Light" w:hAnsi="Calibri Light" w:cs="Calibri Light"/>
          <w:b/>
          <w:color w:val="000000" w:themeColor="text1"/>
        </w:rPr>
        <w:t>Date of Birth:</w:t>
      </w:r>
      <w:r w:rsidRPr="003007FE">
        <w:rPr>
          <w:rStyle w:val="sectionitemno"/>
          <w:rFonts w:ascii="Calibri Light" w:hAnsi="Calibri Light" w:cs="Calibri Light"/>
          <w:color w:val="000000" w:themeColor="text1"/>
        </w:rPr>
        <w:tab/>
      </w:r>
      <w:r w:rsidRPr="003007FE">
        <w:rPr>
          <w:rStyle w:val="sectionitemno"/>
          <w:rFonts w:ascii="Calibri Light" w:hAnsi="Calibri Light" w:cs="Calibri Light"/>
          <w:color w:val="000000" w:themeColor="text1"/>
        </w:rPr>
        <w:tab/>
      </w:r>
      <w:r w:rsidRPr="003007FE">
        <w:rPr>
          <w:rFonts w:ascii="Calibri Light" w:hAnsi="Calibri Light" w:cs="Calibri Light"/>
          <w:bCs/>
          <w:color w:val="000000" w:themeColor="text1"/>
        </w:rPr>
        <w:t>[</w:t>
      </w:r>
      <w:proofErr w:type="spellStart"/>
      <w:r w:rsidRPr="003007FE">
        <w:rPr>
          <w:rFonts w:ascii="Calibri Light" w:hAnsi="Calibri Light" w:cs="Calibri Light"/>
          <w:bCs/>
          <w:color w:val="000000" w:themeColor="text1"/>
        </w:rPr>
        <w:t>xxxx</w:t>
      </w:r>
      <w:proofErr w:type="spellEnd"/>
      <w:r w:rsidRPr="003007FE">
        <w:rPr>
          <w:rFonts w:ascii="Calibri Light" w:hAnsi="Calibri Light" w:cs="Calibri Light"/>
          <w:bCs/>
          <w:color w:val="000000" w:themeColor="text1"/>
        </w:rPr>
        <w:t>]</w:t>
      </w:r>
    </w:p>
    <w:p w14:paraId="1994DBFD" w14:textId="77777777" w:rsidR="003A2E0F" w:rsidRPr="003007FE" w:rsidRDefault="003A2E0F" w:rsidP="003A2E0F">
      <w:pPr>
        <w:pStyle w:val="NormalWeb"/>
        <w:spacing w:line="360" w:lineRule="auto"/>
        <w:rPr>
          <w:rStyle w:val="sectionitemno"/>
          <w:rFonts w:ascii="Calibri Light" w:hAnsi="Calibri Light" w:cs="Calibri Light"/>
          <w:color w:val="000000" w:themeColor="text1"/>
        </w:rPr>
      </w:pPr>
    </w:p>
    <w:p w14:paraId="7EC83107" w14:textId="77777777" w:rsidR="003A2E0F" w:rsidRPr="003007FE" w:rsidRDefault="003A2E0F" w:rsidP="003A2E0F">
      <w:pPr>
        <w:spacing w:line="360" w:lineRule="auto"/>
        <w:ind w:left="567" w:hanging="567"/>
        <w:jc w:val="both"/>
        <w:rPr>
          <w:rFonts w:ascii="Calibri Light" w:hAnsi="Calibri Light" w:cs="Calibri Light"/>
          <w:b/>
          <w:bCs/>
        </w:rPr>
      </w:pPr>
      <w:r w:rsidRPr="003007FE">
        <w:rPr>
          <w:rFonts w:ascii="Calibri Light" w:hAnsi="Calibri Light" w:cs="Calibri Light"/>
          <w:b/>
          <w:bCs/>
        </w:rPr>
        <w:t>Note on the address for Pre-action Protocol correspondence</w:t>
      </w:r>
    </w:p>
    <w:p w14:paraId="610DDB9E" w14:textId="77777777" w:rsidR="003A2E0F" w:rsidRPr="003007FE" w:rsidRDefault="003A2E0F" w:rsidP="003A2E0F">
      <w:pPr>
        <w:pStyle w:val="ListParagraph"/>
        <w:numPr>
          <w:ilvl w:val="0"/>
          <w:numId w:val="29"/>
        </w:numPr>
        <w:spacing w:line="360" w:lineRule="auto"/>
        <w:jc w:val="both"/>
        <w:rPr>
          <w:rFonts w:ascii="Calibri Light" w:hAnsi="Calibri Light" w:cs="Calibri Light"/>
          <w:color w:val="000000"/>
          <w:sz w:val="24"/>
          <w:szCs w:val="24"/>
        </w:rPr>
      </w:pPr>
      <w:r w:rsidRPr="003007FE">
        <w:rPr>
          <w:rFonts w:ascii="Calibri Light" w:hAnsi="Calibri Light" w:cs="Calibri Light"/>
          <w:sz w:val="24"/>
          <w:szCs w:val="24"/>
        </w:rPr>
        <w:t xml:space="preserve">This letter is sent to you because in February 2024 a </w:t>
      </w:r>
      <w:r w:rsidRPr="003007FE">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3007FE">
        <w:rPr>
          <w:rFonts w:ascii="Calibri Light" w:hAnsi="Calibri Light" w:cs="Calibri Light"/>
          <w:color w:val="000000"/>
          <w:sz w:val="24"/>
          <w:szCs w:val="24"/>
        </w:rPr>
        <w:t>SW1H</w:t>
      </w:r>
      <w:proofErr w:type="spellEnd"/>
      <w:r w:rsidRPr="003007FE">
        <w:rPr>
          <w:rFonts w:ascii="Calibri Light" w:hAnsi="Calibri Light" w:cs="Calibri Light"/>
          <w:color w:val="000000"/>
          <w:sz w:val="24"/>
          <w:szCs w:val="24"/>
        </w:rPr>
        <w:t xml:space="preserve"> </w:t>
      </w:r>
      <w:proofErr w:type="spellStart"/>
      <w:r w:rsidRPr="003007FE">
        <w:rPr>
          <w:rFonts w:ascii="Calibri Light" w:hAnsi="Calibri Light" w:cs="Calibri Light"/>
          <w:color w:val="000000"/>
          <w:sz w:val="24"/>
          <w:szCs w:val="24"/>
        </w:rPr>
        <w:t>9NA</w:t>
      </w:r>
      <w:proofErr w:type="spellEnd"/>
      <w:r w:rsidRPr="003007FE">
        <w:rPr>
          <w:rFonts w:ascii="Calibri Light" w:hAnsi="Calibri Light" w:cs="Calibri Light"/>
          <w:color w:val="000000"/>
          <w:sz w:val="24"/>
          <w:szCs w:val="24"/>
        </w:rPr>
        <w:t xml:space="preserve"> advised that:</w:t>
      </w:r>
    </w:p>
    <w:p w14:paraId="6BAF22D3" w14:textId="77777777" w:rsidR="003A2E0F" w:rsidRPr="003007FE" w:rsidRDefault="003A2E0F" w:rsidP="003A2E0F">
      <w:pPr>
        <w:spacing w:line="360" w:lineRule="auto"/>
        <w:ind w:left="567" w:hanging="567"/>
        <w:jc w:val="both"/>
        <w:rPr>
          <w:rFonts w:ascii="Calibri Light" w:hAnsi="Calibri Light" w:cs="Calibri Light"/>
          <w:color w:val="000000"/>
          <w14:ligatures w14:val="standardContextual"/>
        </w:rPr>
      </w:pPr>
    </w:p>
    <w:p w14:paraId="38D7DE1B" w14:textId="77777777" w:rsidR="003A2E0F" w:rsidRPr="003007FE" w:rsidRDefault="003A2E0F" w:rsidP="003A2E0F">
      <w:pPr>
        <w:spacing w:line="360" w:lineRule="auto"/>
        <w:ind w:left="1134"/>
        <w:jc w:val="both"/>
        <w:rPr>
          <w:rFonts w:ascii="Calibri Light" w:hAnsi="Calibri Light" w:cs="Calibri Light"/>
          <w:i/>
          <w:iCs/>
          <w14:ligatures w14:val="standardContextual"/>
        </w:rPr>
      </w:pPr>
      <w:r w:rsidRPr="003007FE">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3007FE">
        <w:rPr>
          <w:rFonts w:ascii="Calibri Light" w:hAnsi="Calibri Light" w:cs="Calibri Light"/>
          <w:i/>
          <w:iCs/>
          <w14:ligatures w14:val="standardContextual"/>
        </w:rPr>
        <w:t>example</w:t>
      </w:r>
      <w:proofErr w:type="gramEnd"/>
      <w:r w:rsidRPr="003007FE">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4C70898D" w14:textId="77777777" w:rsidR="003A2E0F" w:rsidRPr="003007FE" w:rsidRDefault="003A2E0F" w:rsidP="003A2E0F">
      <w:pPr>
        <w:spacing w:line="360" w:lineRule="auto"/>
        <w:ind w:left="2574"/>
        <w:jc w:val="both"/>
        <w:rPr>
          <w:rFonts w:ascii="Calibri Light" w:hAnsi="Calibri Light" w:cs="Calibri Light"/>
          <w:i/>
          <w:iCs/>
          <w14:ligatures w14:val="standardContextual"/>
        </w:rPr>
      </w:pPr>
    </w:p>
    <w:p w14:paraId="1459B49A" w14:textId="77777777" w:rsidR="003A2E0F" w:rsidRPr="003007FE" w:rsidRDefault="003A2E0F" w:rsidP="003A2E0F">
      <w:pPr>
        <w:pStyle w:val="NormalWeb"/>
        <w:numPr>
          <w:ilvl w:val="0"/>
          <w:numId w:val="29"/>
        </w:numPr>
        <w:spacing w:line="360" w:lineRule="auto"/>
        <w:jc w:val="both"/>
        <w:rPr>
          <w:rFonts w:ascii="Calibri Light" w:hAnsi="Calibri Light" w:cs="Calibri Light"/>
        </w:rPr>
      </w:pPr>
      <w:r w:rsidRPr="003007FE">
        <w:rPr>
          <w:rStyle w:val="Strong"/>
          <w:rFonts w:ascii="Calibri Light" w:hAnsi="Calibri Light" w:cs="Calibri Light"/>
          <w:b w:val="0"/>
          <w:bCs w:val="0"/>
          <w:color w:val="000000" w:themeColor="text1"/>
        </w:rPr>
        <w:lastRenderedPageBreak/>
        <w:t>This letter is also sent by email to the Treasury Solicitor as</w:t>
      </w:r>
      <w:r w:rsidRPr="003007FE">
        <w:rPr>
          <w:rStyle w:val="Strong"/>
          <w:rFonts w:ascii="Calibri Light" w:hAnsi="Calibri Light" w:cs="Calibri Light"/>
          <w:color w:val="000000" w:themeColor="text1"/>
        </w:rPr>
        <w:t xml:space="preserve"> </w:t>
      </w:r>
      <w:r w:rsidRPr="003007FE">
        <w:rPr>
          <w:rFonts w:ascii="Calibri Light" w:hAnsi="Calibri Light" w:cs="Calibri Light"/>
        </w:rPr>
        <w:t>Cabinet Office practice direction ‘Crown Proceedings Act 1947’ (December 2023)</w:t>
      </w:r>
      <w:r w:rsidRPr="003007FE">
        <w:rPr>
          <w:rStyle w:val="FootnoteReference"/>
          <w:rFonts w:ascii="Calibri Light" w:hAnsi="Calibri Light" w:cs="Calibri Light"/>
        </w:rPr>
        <w:footnoteReference w:id="1"/>
      </w:r>
      <w:r w:rsidRPr="003007FE">
        <w:rPr>
          <w:rFonts w:ascii="Calibri Light" w:hAnsi="Calibri Light" w:cs="Calibri Light"/>
        </w:rPr>
        <w:t xml:space="preserve"> requires:</w:t>
      </w:r>
    </w:p>
    <w:p w14:paraId="50722B45" w14:textId="77777777" w:rsidR="003A2E0F" w:rsidRPr="003007FE" w:rsidRDefault="003A2E0F" w:rsidP="003A2E0F">
      <w:pPr>
        <w:pStyle w:val="ListParagraph"/>
        <w:spacing w:line="360" w:lineRule="auto"/>
        <w:ind w:left="567"/>
        <w:jc w:val="both"/>
        <w:rPr>
          <w:rFonts w:ascii="Calibri Light" w:hAnsi="Calibri Light" w:cs="Calibri Light"/>
          <w:sz w:val="24"/>
          <w:szCs w:val="24"/>
        </w:rPr>
      </w:pPr>
    </w:p>
    <w:p w14:paraId="46F2E02A" w14:textId="77777777" w:rsidR="003A2E0F" w:rsidRPr="003007FE" w:rsidRDefault="003A2E0F" w:rsidP="003A2E0F">
      <w:pPr>
        <w:pStyle w:val="ListParagraph"/>
        <w:spacing w:line="360" w:lineRule="auto"/>
        <w:ind w:left="1134"/>
        <w:jc w:val="both"/>
        <w:rPr>
          <w:rFonts w:ascii="Calibri Light" w:hAnsi="Calibri Light" w:cs="Calibri Light"/>
          <w:i/>
          <w:iCs/>
          <w:sz w:val="24"/>
          <w:szCs w:val="24"/>
        </w:rPr>
      </w:pPr>
      <w:r w:rsidRPr="003007FE">
        <w:rPr>
          <w:rFonts w:ascii="Calibri Light" w:hAnsi="Calibri Light" w:cs="Calibri Light"/>
          <w:i/>
          <w:iCs/>
          <w:sz w:val="24"/>
          <w:szCs w:val="24"/>
        </w:rPr>
        <w:t>“</w:t>
      </w:r>
      <w:r w:rsidRPr="003007FE">
        <w:rPr>
          <w:rFonts w:ascii="Calibri Light" w:hAnsi="Calibri Light" w:cs="Calibri Light"/>
          <w:b/>
          <w:bCs/>
          <w:i/>
          <w:iCs/>
          <w:sz w:val="24"/>
          <w:szCs w:val="24"/>
        </w:rPr>
        <w:t>All documents</w:t>
      </w:r>
      <w:r w:rsidRPr="003007FE">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3007FE">
        <w:rPr>
          <w:rFonts w:ascii="Calibri Light" w:hAnsi="Calibri Light" w:cs="Calibri Light"/>
          <w:b/>
          <w:bCs/>
          <w:i/>
          <w:iCs/>
          <w:sz w:val="24"/>
          <w:szCs w:val="24"/>
        </w:rPr>
        <w:t xml:space="preserve"> </w:t>
      </w:r>
      <w:r w:rsidRPr="003007FE">
        <w:rPr>
          <w:rFonts w:ascii="Calibri Light" w:hAnsi="Calibri Light" w:cs="Calibri Light"/>
          <w:i/>
          <w:iCs/>
          <w:sz w:val="24"/>
          <w:szCs w:val="24"/>
        </w:rPr>
        <w:t xml:space="preserve">against an authorised Government department, </w:t>
      </w:r>
      <w:r w:rsidRPr="003007FE">
        <w:rPr>
          <w:rFonts w:ascii="Calibri Light" w:hAnsi="Calibri Light" w:cs="Calibri Light"/>
          <w:b/>
          <w:bCs/>
          <w:i/>
          <w:iCs/>
          <w:sz w:val="24"/>
          <w:szCs w:val="24"/>
        </w:rPr>
        <w:t>be served on the solicitor</w:t>
      </w:r>
      <w:r w:rsidRPr="003007FE">
        <w:rPr>
          <w:rFonts w:ascii="Calibri Light" w:hAnsi="Calibri Light" w:cs="Calibri Light"/>
          <w:i/>
          <w:iCs/>
          <w:sz w:val="24"/>
          <w:szCs w:val="24"/>
        </w:rPr>
        <w:t xml:space="preserve">, if any, for that department” </w:t>
      </w:r>
    </w:p>
    <w:p w14:paraId="6E8E8CE3" w14:textId="77777777" w:rsidR="003A2E0F" w:rsidRPr="003007FE" w:rsidRDefault="003A2E0F" w:rsidP="003A2E0F">
      <w:pPr>
        <w:pStyle w:val="ListParagraph"/>
        <w:spacing w:line="360" w:lineRule="auto"/>
        <w:ind w:left="567"/>
        <w:jc w:val="right"/>
        <w:rPr>
          <w:rFonts w:ascii="Calibri Light" w:hAnsi="Calibri Light" w:cs="Calibri Light"/>
          <w:sz w:val="24"/>
          <w:szCs w:val="24"/>
        </w:rPr>
      </w:pPr>
      <w:r w:rsidRPr="003007FE">
        <w:rPr>
          <w:rFonts w:ascii="Calibri Light" w:hAnsi="Calibri Light" w:cs="Calibri Light"/>
          <w:sz w:val="24"/>
          <w:szCs w:val="24"/>
        </w:rPr>
        <w:t>(Emphasis added)</w:t>
      </w:r>
    </w:p>
    <w:p w14:paraId="6DBFD44D" w14:textId="77777777" w:rsidR="003A2E0F" w:rsidRPr="003007FE" w:rsidRDefault="003A2E0F" w:rsidP="003A2E0F">
      <w:pPr>
        <w:pStyle w:val="ListParagraph"/>
        <w:spacing w:line="360" w:lineRule="auto"/>
        <w:ind w:left="567"/>
        <w:jc w:val="right"/>
        <w:rPr>
          <w:rFonts w:ascii="Calibri Light" w:hAnsi="Calibri Light" w:cs="Calibri Light"/>
          <w:sz w:val="24"/>
          <w:szCs w:val="24"/>
        </w:rPr>
      </w:pPr>
    </w:p>
    <w:p w14:paraId="73408747" w14:textId="77777777" w:rsidR="003A2E0F" w:rsidRPr="003007FE" w:rsidRDefault="003A2E0F" w:rsidP="003A2E0F">
      <w:pPr>
        <w:pStyle w:val="ListParagraph"/>
        <w:numPr>
          <w:ilvl w:val="0"/>
          <w:numId w:val="29"/>
        </w:numPr>
        <w:spacing w:after="0" w:line="360" w:lineRule="auto"/>
        <w:jc w:val="both"/>
        <w:rPr>
          <w:rFonts w:ascii="Calibri Light" w:hAnsi="Calibri Light" w:cs="Calibri Light"/>
          <w:sz w:val="24"/>
          <w:szCs w:val="24"/>
        </w:rPr>
      </w:pPr>
      <w:r w:rsidRPr="003007FE">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0D92B1FF" w14:textId="77777777" w:rsidR="003A2E0F" w:rsidRPr="003007FE" w:rsidRDefault="003A2E0F" w:rsidP="003A2E0F">
      <w:pPr>
        <w:pStyle w:val="NormalWeb"/>
        <w:numPr>
          <w:ilvl w:val="0"/>
          <w:numId w:val="29"/>
        </w:numPr>
        <w:spacing w:line="360" w:lineRule="auto"/>
        <w:jc w:val="both"/>
        <w:rPr>
          <w:rStyle w:val="Strong"/>
          <w:rFonts w:ascii="Calibri Light" w:hAnsi="Calibri Light" w:cs="Calibri Light"/>
          <w:b w:val="0"/>
          <w:bCs w:val="0"/>
          <w:color w:val="000000" w:themeColor="text1"/>
        </w:rPr>
      </w:pPr>
      <w:r w:rsidRPr="003007FE">
        <w:rPr>
          <w:rStyle w:val="Strong"/>
          <w:rFonts w:ascii="Calibri Light" w:hAnsi="Calibri Light" w:cs="Calibri Light"/>
          <w:b w:val="0"/>
          <w:bCs w:val="0"/>
          <w:color w:val="000000" w:themeColor="text1"/>
        </w:rPr>
        <w:t>The Government Legal Department webpage</w:t>
      </w:r>
      <w:r w:rsidRPr="003007FE">
        <w:rPr>
          <w:rStyle w:val="FootnoteReference"/>
          <w:rFonts w:ascii="Calibri Light" w:hAnsi="Calibri Light" w:cs="Calibri Light"/>
          <w:b/>
          <w:bCs/>
          <w:color w:val="000000" w:themeColor="text1"/>
        </w:rPr>
        <w:footnoteReference w:id="2"/>
      </w:r>
      <w:r w:rsidRPr="003007FE">
        <w:rPr>
          <w:rStyle w:val="Strong"/>
          <w:rFonts w:ascii="Calibri Light" w:hAnsi="Calibri Light" w:cs="Calibri Light"/>
          <w:b w:val="0"/>
          <w:bCs w:val="0"/>
          <w:color w:val="000000" w:themeColor="text1"/>
        </w:rPr>
        <w:t xml:space="preserve"> further instructs:</w:t>
      </w:r>
    </w:p>
    <w:p w14:paraId="4FC33936" w14:textId="77777777" w:rsidR="003A2E0F" w:rsidRPr="003007FE" w:rsidRDefault="003A2E0F" w:rsidP="003A2E0F">
      <w:pPr>
        <w:pStyle w:val="NormalWeb"/>
        <w:spacing w:line="360" w:lineRule="auto"/>
        <w:jc w:val="both"/>
        <w:rPr>
          <w:rStyle w:val="Strong"/>
          <w:rFonts w:ascii="Calibri Light" w:hAnsi="Calibri Light" w:cs="Calibri Light"/>
          <w:b w:val="0"/>
          <w:bCs w:val="0"/>
          <w:color w:val="000000" w:themeColor="text1"/>
        </w:rPr>
      </w:pPr>
    </w:p>
    <w:p w14:paraId="0F76A197" w14:textId="77777777" w:rsidR="003A2E0F" w:rsidRPr="003007FE" w:rsidRDefault="003A2E0F" w:rsidP="003A2E0F">
      <w:pPr>
        <w:pStyle w:val="NormalWeb"/>
        <w:spacing w:line="360" w:lineRule="auto"/>
        <w:ind w:left="1134"/>
        <w:jc w:val="both"/>
        <w:rPr>
          <w:rStyle w:val="Strong"/>
          <w:rFonts w:ascii="Calibri Light" w:hAnsi="Calibri Light" w:cs="Calibri Light"/>
          <w:b w:val="0"/>
          <w:bCs w:val="0"/>
          <w:i/>
          <w:iCs/>
          <w:color w:val="000000" w:themeColor="text1"/>
        </w:rPr>
      </w:pPr>
      <w:r w:rsidRPr="003007FE">
        <w:rPr>
          <w:rStyle w:val="Strong"/>
          <w:rFonts w:ascii="Calibri Light" w:hAnsi="Calibri Light" w:cs="Calibri Light"/>
          <w:b w:val="0"/>
          <w:bCs w:val="0"/>
          <w:i/>
          <w:iCs/>
          <w:color w:val="000000" w:themeColor="text1"/>
        </w:rPr>
        <w:t>[…]</w:t>
      </w:r>
    </w:p>
    <w:p w14:paraId="5521D095" w14:textId="77777777" w:rsidR="003A2E0F" w:rsidRPr="003007FE" w:rsidRDefault="003A2E0F" w:rsidP="003A2E0F">
      <w:pPr>
        <w:pStyle w:val="NormalWeb"/>
        <w:spacing w:line="360" w:lineRule="auto"/>
        <w:ind w:left="1134"/>
        <w:jc w:val="both"/>
        <w:rPr>
          <w:rFonts w:ascii="Calibri Light" w:hAnsi="Calibri Light" w:cs="Calibri Light"/>
          <w:i/>
          <w:iCs/>
          <w:color w:val="000000"/>
          <w:shd w:val="clear" w:color="auto" w:fill="FFFFFF"/>
        </w:rPr>
      </w:pPr>
      <w:r w:rsidRPr="003007FE">
        <w:rPr>
          <w:rFonts w:ascii="Calibri Light" w:hAnsi="Calibri Light" w:cs="Calibri Light"/>
          <w:i/>
          <w:iCs/>
          <w:color w:val="000000"/>
          <w:shd w:val="clear" w:color="auto" w:fill="FFFFFF"/>
        </w:rPr>
        <w:t>The email addresses above are for the service of new proceedings only.</w:t>
      </w:r>
      <w:r w:rsidRPr="003007FE">
        <w:rPr>
          <w:rFonts w:ascii="Calibri Light" w:hAnsi="Calibri Light" w:cs="Calibri Light"/>
          <w:i/>
          <w:iCs/>
          <w:color w:val="000000"/>
        </w:rPr>
        <w:br/>
      </w:r>
      <w:r w:rsidRPr="003007FE">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3007FE">
        <w:rPr>
          <w:rFonts w:ascii="Calibri Light" w:hAnsi="Calibri Light" w:cs="Calibri Light"/>
          <w:i/>
          <w:iCs/>
          <w:color w:val="000000"/>
          <w:shd w:val="clear" w:color="auto" w:fill="FFFFFF"/>
        </w:rPr>
        <w:t>GLD</w:t>
      </w:r>
      <w:proofErr w:type="spellEnd"/>
      <w:r w:rsidRPr="003007FE">
        <w:rPr>
          <w:rFonts w:ascii="Calibri Light" w:hAnsi="Calibri Light" w:cs="Calibri Light"/>
          <w:i/>
          <w:iCs/>
          <w:color w:val="000000"/>
          <w:shd w:val="clear" w:color="auto" w:fill="FFFFFF"/>
        </w:rPr>
        <w:t xml:space="preserve"> please email these to </w:t>
      </w:r>
      <w:hyperlink r:id="rId22" w:history="1">
        <w:r w:rsidRPr="003007FE">
          <w:rPr>
            <w:rStyle w:val="Hyperlink"/>
            <w:rFonts w:ascii="Calibri Light" w:hAnsi="Calibri Light" w:cs="Calibri Light"/>
            <w:i/>
            <w:iCs/>
            <w:color w:val="A03A88"/>
            <w:shd w:val="clear" w:color="auto" w:fill="FFFFFF"/>
          </w:rPr>
          <w:t>thetreasurysolicitor@governmentlegal.gov.uk</w:t>
        </w:r>
      </w:hyperlink>
      <w:r w:rsidRPr="003007FE">
        <w:rPr>
          <w:rFonts w:ascii="Calibri Light" w:hAnsi="Calibri Light" w:cs="Calibri Light"/>
          <w:i/>
          <w:iCs/>
          <w:color w:val="000000"/>
          <w:shd w:val="clear" w:color="auto" w:fill="FFFFFF"/>
        </w:rPr>
        <w:t>.</w:t>
      </w:r>
    </w:p>
    <w:p w14:paraId="450E2280" w14:textId="4CCD52E6" w:rsidR="008A6EB7" w:rsidRPr="003007FE" w:rsidRDefault="008A6EB7" w:rsidP="00B5187A">
      <w:pPr>
        <w:spacing w:line="360" w:lineRule="auto"/>
        <w:jc w:val="both"/>
        <w:rPr>
          <w:rFonts w:ascii="Calibri Light" w:eastAsia="Calibri" w:hAnsi="Calibri Light" w:cs="Calibri Light"/>
          <w:lang w:val="en-US"/>
        </w:rPr>
      </w:pPr>
    </w:p>
    <w:p w14:paraId="4A4E687C" w14:textId="77777777" w:rsidR="006075B3" w:rsidRPr="003007FE" w:rsidRDefault="006075B3" w:rsidP="00B5187A">
      <w:pPr>
        <w:spacing w:line="360" w:lineRule="auto"/>
        <w:jc w:val="both"/>
        <w:rPr>
          <w:rFonts w:ascii="Calibri Light" w:hAnsi="Calibri Light" w:cs="Calibri Light"/>
          <w:b/>
          <w:lang w:eastAsia="en-GB"/>
        </w:rPr>
      </w:pPr>
    </w:p>
    <w:p w14:paraId="3D0B2AAC" w14:textId="77777777" w:rsidR="008A6EB7" w:rsidRPr="003007FE" w:rsidRDefault="006075B3" w:rsidP="00B5187A">
      <w:pPr>
        <w:numPr>
          <w:ilvl w:val="0"/>
          <w:numId w:val="15"/>
        </w:numPr>
        <w:autoSpaceDE w:val="0"/>
        <w:autoSpaceDN w:val="0"/>
        <w:adjustRightInd w:val="0"/>
        <w:spacing w:line="360" w:lineRule="auto"/>
        <w:ind w:left="567" w:hanging="567"/>
        <w:jc w:val="both"/>
        <w:rPr>
          <w:rFonts w:ascii="Calibri Light" w:hAnsi="Calibri Light" w:cs="Calibri Light"/>
          <w:b/>
          <w:u w:val="single"/>
          <w:lang w:eastAsia="en-GB"/>
        </w:rPr>
      </w:pPr>
      <w:r w:rsidRPr="003007FE">
        <w:rPr>
          <w:rFonts w:ascii="Calibri Light" w:hAnsi="Calibri Light" w:cs="Calibri Light"/>
          <w:b/>
          <w:u w:val="single"/>
          <w:lang w:eastAsia="en-GB"/>
        </w:rPr>
        <w:t>D</w:t>
      </w:r>
      <w:r w:rsidR="008A6EB7" w:rsidRPr="003007FE">
        <w:rPr>
          <w:rFonts w:ascii="Calibri Light" w:hAnsi="Calibri Light" w:cs="Calibri Light"/>
          <w:b/>
          <w:u w:val="single"/>
          <w:lang w:eastAsia="en-GB"/>
        </w:rPr>
        <w:t xml:space="preserve">etails of the matter being challenged </w:t>
      </w:r>
    </w:p>
    <w:p w14:paraId="3B7EA94B" w14:textId="6B5208EF" w:rsidR="001C7CAD" w:rsidRPr="003007FE" w:rsidRDefault="006075B3" w:rsidP="003007FE">
      <w:pPr>
        <w:pStyle w:val="ListParagraph"/>
        <w:numPr>
          <w:ilvl w:val="0"/>
          <w:numId w:val="29"/>
        </w:numPr>
        <w:autoSpaceDE w:val="0"/>
        <w:autoSpaceDN w:val="0"/>
        <w:adjustRightInd w:val="0"/>
        <w:spacing w:line="360" w:lineRule="auto"/>
        <w:jc w:val="both"/>
        <w:rPr>
          <w:rFonts w:ascii="Calibri Light" w:hAnsi="Calibri Light" w:cs="Calibri Light"/>
          <w:sz w:val="24"/>
          <w:szCs w:val="24"/>
          <w:lang w:eastAsia="en-GB"/>
        </w:rPr>
      </w:pPr>
      <w:r w:rsidRPr="003007FE">
        <w:rPr>
          <w:rFonts w:ascii="Calibri Light" w:hAnsi="Calibri Light" w:cs="Calibri Light"/>
          <w:sz w:val="24"/>
          <w:szCs w:val="24"/>
          <w:lang w:eastAsia="en-GB"/>
        </w:rPr>
        <w:t>C</w:t>
      </w:r>
      <w:r w:rsidR="008A6EB7" w:rsidRPr="003007FE">
        <w:rPr>
          <w:rFonts w:ascii="Calibri Light" w:hAnsi="Calibri Light" w:cs="Calibri Light"/>
          <w:sz w:val="24"/>
          <w:szCs w:val="24"/>
          <w:lang w:eastAsia="en-GB"/>
        </w:rPr>
        <w:t xml:space="preserve"> is challenging</w:t>
      </w:r>
      <w:r w:rsidR="001C7CAD" w:rsidRPr="003007FE">
        <w:rPr>
          <w:rFonts w:ascii="Calibri Light" w:hAnsi="Calibri Light" w:cs="Calibri Light"/>
          <w:sz w:val="24"/>
          <w:szCs w:val="24"/>
          <w:lang w:eastAsia="en-GB"/>
        </w:rPr>
        <w:t>:</w:t>
      </w:r>
    </w:p>
    <w:p w14:paraId="2DBAB9D0" w14:textId="690CF68D" w:rsidR="001C7CAD" w:rsidRPr="003007FE" w:rsidRDefault="008A6EB7" w:rsidP="001C7CAD">
      <w:pPr>
        <w:pStyle w:val="ListParagraph"/>
        <w:numPr>
          <w:ilvl w:val="0"/>
          <w:numId w:val="25"/>
        </w:numPr>
        <w:autoSpaceDE w:val="0"/>
        <w:autoSpaceDN w:val="0"/>
        <w:adjustRightInd w:val="0"/>
        <w:spacing w:line="360" w:lineRule="auto"/>
        <w:jc w:val="both"/>
        <w:rPr>
          <w:rFonts w:ascii="Calibri Light" w:hAnsi="Calibri Light" w:cs="Calibri Light"/>
          <w:sz w:val="24"/>
          <w:szCs w:val="24"/>
          <w:lang w:eastAsia="en-GB"/>
        </w:rPr>
      </w:pPr>
      <w:r w:rsidRPr="003007FE">
        <w:rPr>
          <w:rFonts w:ascii="Calibri Light" w:hAnsi="Calibri Light" w:cs="Calibri Light"/>
          <w:sz w:val="24"/>
          <w:szCs w:val="24"/>
          <w:lang w:eastAsia="en-GB"/>
        </w:rPr>
        <w:t>the</w:t>
      </w:r>
      <w:r w:rsidR="006075B3" w:rsidRPr="003007FE">
        <w:rPr>
          <w:rFonts w:ascii="Calibri Light" w:hAnsi="Calibri Light" w:cs="Calibri Light"/>
          <w:sz w:val="24"/>
          <w:szCs w:val="24"/>
          <w:lang w:eastAsia="en-GB"/>
        </w:rPr>
        <w:t xml:space="preserve"> SSWP’s</w:t>
      </w:r>
      <w:r w:rsidR="001C7CAD" w:rsidRPr="003007FE">
        <w:rPr>
          <w:rFonts w:ascii="Calibri Light" w:hAnsi="Calibri Light" w:cs="Calibri Light"/>
          <w:sz w:val="24"/>
          <w:szCs w:val="24"/>
          <w:lang w:eastAsia="en-GB"/>
        </w:rPr>
        <w:t xml:space="preserve"> ongoing unreasonable delay in deciding C’s request for a mandatory reconsideration made in September 2021 in relation to the </w:t>
      </w:r>
      <w:r w:rsidR="006075B3" w:rsidRPr="003007FE">
        <w:rPr>
          <w:rFonts w:ascii="Calibri Light" w:hAnsi="Calibri Light" w:cs="Calibri Light"/>
          <w:sz w:val="24"/>
          <w:szCs w:val="24"/>
          <w:lang w:eastAsia="en-GB"/>
        </w:rPr>
        <w:t xml:space="preserve">decision </w:t>
      </w:r>
      <w:r w:rsidR="00CF760B" w:rsidRPr="003007FE">
        <w:rPr>
          <w:rFonts w:ascii="Calibri Light" w:hAnsi="Calibri Light" w:cs="Calibri Light"/>
          <w:sz w:val="24"/>
          <w:szCs w:val="24"/>
          <w:lang w:eastAsia="en-GB"/>
        </w:rPr>
        <w:t>of</w:t>
      </w:r>
      <w:r w:rsidR="004E3404" w:rsidRPr="003007FE">
        <w:rPr>
          <w:rFonts w:ascii="Calibri Light" w:hAnsi="Calibri Light" w:cs="Calibri Light"/>
          <w:sz w:val="24"/>
          <w:szCs w:val="24"/>
          <w:lang w:eastAsia="en-GB"/>
        </w:rPr>
        <w:t xml:space="preserve"> </w:t>
      </w:r>
      <w:r w:rsidR="00E86122" w:rsidRPr="003007FE">
        <w:rPr>
          <w:rFonts w:ascii="Calibri Light" w:hAnsi="Calibri Light" w:cs="Calibri Light"/>
          <w:color w:val="FF0000"/>
          <w:sz w:val="24"/>
          <w:szCs w:val="24"/>
          <w:lang w:eastAsia="en-GB"/>
        </w:rPr>
        <w:t>[DATE]</w:t>
      </w:r>
      <w:r w:rsidR="00CF760B" w:rsidRPr="003007FE">
        <w:rPr>
          <w:rFonts w:ascii="Calibri Light" w:hAnsi="Calibri Light" w:cs="Calibri Light"/>
          <w:sz w:val="24"/>
          <w:szCs w:val="24"/>
          <w:lang w:eastAsia="en-GB"/>
        </w:rPr>
        <w:t xml:space="preserve"> </w:t>
      </w:r>
      <w:r w:rsidR="001C7CAD" w:rsidRPr="003007FE">
        <w:rPr>
          <w:rFonts w:ascii="Calibri Light" w:hAnsi="Calibri Light" w:cs="Calibri Light"/>
          <w:sz w:val="24"/>
          <w:szCs w:val="24"/>
          <w:lang w:eastAsia="en-GB"/>
        </w:rPr>
        <w:t xml:space="preserve">that </w:t>
      </w:r>
      <w:r w:rsidR="00E86122" w:rsidRPr="003007FE">
        <w:rPr>
          <w:rFonts w:ascii="Calibri Light" w:hAnsi="Calibri Light" w:cs="Calibri Light"/>
          <w:sz w:val="24"/>
          <w:szCs w:val="24"/>
          <w:lang w:eastAsia="en-GB"/>
        </w:rPr>
        <w:t>[</w:t>
      </w:r>
      <w:r w:rsidR="001C7CAD" w:rsidRPr="003007FE">
        <w:rPr>
          <w:rFonts w:ascii="Calibri Light" w:hAnsi="Calibri Light" w:cs="Calibri Light"/>
          <w:sz w:val="24"/>
          <w:szCs w:val="24"/>
          <w:lang w:eastAsia="en-GB"/>
        </w:rPr>
        <w:t>he</w:t>
      </w:r>
      <w:r w:rsidR="00E86122" w:rsidRPr="003007FE">
        <w:rPr>
          <w:rFonts w:ascii="Calibri Light" w:hAnsi="Calibri Light" w:cs="Calibri Light"/>
          <w:sz w:val="24"/>
          <w:szCs w:val="24"/>
          <w:lang w:eastAsia="en-GB"/>
        </w:rPr>
        <w:t>]</w:t>
      </w:r>
      <w:r w:rsidR="001C7CAD" w:rsidRPr="003007FE">
        <w:rPr>
          <w:rFonts w:ascii="Calibri Light" w:hAnsi="Calibri Light" w:cs="Calibri Light"/>
          <w:sz w:val="24"/>
          <w:szCs w:val="24"/>
          <w:lang w:eastAsia="en-GB"/>
        </w:rPr>
        <w:t xml:space="preserve"> has been overpaid UC; and</w:t>
      </w:r>
    </w:p>
    <w:p w14:paraId="7070E937" w14:textId="1675AA62" w:rsidR="008A6EB7" w:rsidRPr="003007FE" w:rsidRDefault="00E8200B" w:rsidP="00032249">
      <w:pPr>
        <w:pStyle w:val="ListParagraph"/>
        <w:numPr>
          <w:ilvl w:val="0"/>
          <w:numId w:val="25"/>
        </w:numPr>
        <w:autoSpaceDE w:val="0"/>
        <w:autoSpaceDN w:val="0"/>
        <w:adjustRightInd w:val="0"/>
        <w:spacing w:line="360" w:lineRule="auto"/>
        <w:jc w:val="both"/>
        <w:rPr>
          <w:rFonts w:ascii="Calibri Light" w:hAnsi="Calibri Light" w:cs="Calibri Light"/>
          <w:sz w:val="24"/>
          <w:szCs w:val="24"/>
          <w:lang w:eastAsia="en-GB"/>
        </w:rPr>
      </w:pPr>
      <w:r w:rsidRPr="003007FE">
        <w:rPr>
          <w:rFonts w:ascii="Calibri Light" w:hAnsi="Calibri Light" w:cs="Calibri Light"/>
          <w:sz w:val="24"/>
          <w:szCs w:val="24"/>
          <w:lang w:eastAsia="en-GB"/>
        </w:rPr>
        <w:t>D</w:t>
      </w:r>
      <w:r w:rsidR="0038285C" w:rsidRPr="003007FE">
        <w:rPr>
          <w:rFonts w:ascii="Calibri Light" w:hAnsi="Calibri Light" w:cs="Calibri Light"/>
          <w:sz w:val="24"/>
          <w:szCs w:val="24"/>
          <w:lang w:eastAsia="en-GB"/>
        </w:rPr>
        <w:t>’s</w:t>
      </w:r>
      <w:r w:rsidRPr="003007FE">
        <w:rPr>
          <w:rFonts w:ascii="Calibri Light" w:hAnsi="Calibri Light" w:cs="Calibri Light"/>
          <w:sz w:val="24"/>
          <w:szCs w:val="24"/>
          <w:lang w:eastAsia="en-GB"/>
        </w:rPr>
        <w:t xml:space="preserve"> unlawful revis</w:t>
      </w:r>
      <w:r w:rsidR="0038285C" w:rsidRPr="003007FE">
        <w:rPr>
          <w:rFonts w:ascii="Calibri Light" w:hAnsi="Calibri Light" w:cs="Calibri Light"/>
          <w:sz w:val="24"/>
          <w:szCs w:val="24"/>
          <w:lang w:eastAsia="en-GB"/>
        </w:rPr>
        <w:t xml:space="preserve">ion of </w:t>
      </w:r>
      <w:r w:rsidRPr="003007FE">
        <w:rPr>
          <w:rFonts w:ascii="Calibri Light" w:hAnsi="Calibri Light" w:cs="Calibri Light"/>
          <w:sz w:val="24"/>
          <w:szCs w:val="24"/>
          <w:lang w:eastAsia="en-GB"/>
        </w:rPr>
        <w:t xml:space="preserve">the decision </w:t>
      </w:r>
      <w:r w:rsidR="0038285C" w:rsidRPr="003007FE">
        <w:rPr>
          <w:rFonts w:ascii="Calibri Light" w:hAnsi="Calibri Light" w:cs="Calibri Light"/>
          <w:sz w:val="24"/>
          <w:szCs w:val="24"/>
          <w:lang w:eastAsia="en-GB"/>
        </w:rPr>
        <w:t xml:space="preserve">made </w:t>
      </w:r>
      <w:r w:rsidR="00E86122" w:rsidRPr="003007FE">
        <w:rPr>
          <w:rFonts w:ascii="Calibri Light" w:hAnsi="Calibri Light" w:cs="Calibri Light"/>
          <w:sz w:val="24"/>
          <w:szCs w:val="24"/>
          <w:lang w:eastAsia="en-GB"/>
        </w:rPr>
        <w:t xml:space="preserve">on </w:t>
      </w:r>
      <w:r w:rsidR="00E86122" w:rsidRPr="003007FE">
        <w:rPr>
          <w:rFonts w:ascii="Calibri Light" w:hAnsi="Calibri Light" w:cs="Calibri Light"/>
          <w:color w:val="FF0000"/>
          <w:sz w:val="24"/>
          <w:szCs w:val="24"/>
          <w:lang w:eastAsia="en-GB"/>
        </w:rPr>
        <w:t>[DATE]</w:t>
      </w:r>
      <w:r w:rsidR="0038285C" w:rsidRPr="003007FE">
        <w:rPr>
          <w:rFonts w:ascii="Calibri Light" w:hAnsi="Calibri Light" w:cs="Calibri Light"/>
          <w:sz w:val="24"/>
          <w:szCs w:val="24"/>
          <w:lang w:eastAsia="en-GB"/>
        </w:rPr>
        <w:t xml:space="preserve"> </w:t>
      </w:r>
      <w:r w:rsidRPr="003007FE">
        <w:rPr>
          <w:rFonts w:ascii="Calibri Light" w:hAnsi="Calibri Light" w:cs="Calibri Light"/>
          <w:sz w:val="24"/>
          <w:szCs w:val="24"/>
          <w:lang w:eastAsia="en-GB"/>
        </w:rPr>
        <w:t>that C w</w:t>
      </w:r>
      <w:r w:rsidR="00664847" w:rsidRPr="003007FE">
        <w:rPr>
          <w:rFonts w:ascii="Calibri Light" w:hAnsi="Calibri Light" w:cs="Calibri Light"/>
          <w:sz w:val="24"/>
          <w:szCs w:val="24"/>
          <w:lang w:eastAsia="en-GB"/>
        </w:rPr>
        <w:t>as</w:t>
      </w:r>
      <w:r w:rsidRPr="003007FE">
        <w:rPr>
          <w:rFonts w:ascii="Calibri Light" w:hAnsi="Calibri Light" w:cs="Calibri Light"/>
          <w:sz w:val="24"/>
          <w:szCs w:val="24"/>
          <w:lang w:eastAsia="en-GB"/>
        </w:rPr>
        <w:t xml:space="preserve"> entitled to UC. </w:t>
      </w:r>
    </w:p>
    <w:p w14:paraId="36AFCFED" w14:textId="77777777" w:rsidR="00F103DC" w:rsidRPr="003007FE" w:rsidRDefault="00F103DC" w:rsidP="00B5187A">
      <w:pPr>
        <w:autoSpaceDE w:val="0"/>
        <w:autoSpaceDN w:val="0"/>
        <w:adjustRightInd w:val="0"/>
        <w:spacing w:line="360" w:lineRule="auto"/>
        <w:jc w:val="both"/>
        <w:rPr>
          <w:rFonts w:ascii="Calibri Light" w:hAnsi="Calibri Light" w:cs="Calibri Light"/>
          <w:lang w:eastAsia="en-GB"/>
        </w:rPr>
      </w:pPr>
    </w:p>
    <w:p w14:paraId="11C89523" w14:textId="2D46C51A" w:rsidR="008A6EB7" w:rsidRPr="003007FE" w:rsidRDefault="008A6EB7" w:rsidP="00B5187A">
      <w:pPr>
        <w:autoSpaceDE w:val="0"/>
        <w:autoSpaceDN w:val="0"/>
        <w:adjustRightInd w:val="0"/>
        <w:spacing w:line="360" w:lineRule="auto"/>
        <w:jc w:val="both"/>
        <w:rPr>
          <w:rFonts w:ascii="Calibri Light" w:hAnsi="Calibri Light" w:cs="Calibri Light"/>
          <w:b/>
          <w:i/>
          <w:iCs/>
          <w:lang w:eastAsia="en-GB"/>
        </w:rPr>
      </w:pPr>
      <w:r w:rsidRPr="003007FE">
        <w:rPr>
          <w:rFonts w:ascii="Calibri Light" w:hAnsi="Calibri Light" w:cs="Calibri Light"/>
          <w:b/>
          <w:i/>
          <w:iCs/>
          <w:lang w:eastAsia="en-GB"/>
        </w:rPr>
        <w:t>Background facts</w:t>
      </w:r>
      <w:r w:rsidR="00FC311A" w:rsidRPr="003007FE">
        <w:rPr>
          <w:rFonts w:ascii="Calibri Light" w:hAnsi="Calibri Light" w:cs="Calibri Light"/>
          <w:b/>
          <w:i/>
          <w:iCs/>
          <w:lang w:eastAsia="en-GB"/>
        </w:rPr>
        <w:t xml:space="preserve"> </w:t>
      </w:r>
    </w:p>
    <w:p w14:paraId="570E119E" w14:textId="77777777" w:rsidR="00E02201" w:rsidRPr="003007FE" w:rsidRDefault="00E02201" w:rsidP="00B5187A">
      <w:pPr>
        <w:autoSpaceDE w:val="0"/>
        <w:autoSpaceDN w:val="0"/>
        <w:adjustRightInd w:val="0"/>
        <w:spacing w:line="360" w:lineRule="auto"/>
        <w:jc w:val="both"/>
        <w:rPr>
          <w:rFonts w:ascii="Calibri Light" w:hAnsi="Calibri Light" w:cs="Calibri Light"/>
          <w:bCs/>
          <w:i/>
          <w:iCs/>
          <w:u w:val="single"/>
          <w:lang w:eastAsia="en-GB"/>
        </w:rPr>
      </w:pPr>
    </w:p>
    <w:p w14:paraId="51C6B330" w14:textId="5F26227D" w:rsidR="0031574A" w:rsidRPr="003007FE" w:rsidRDefault="0031574A" w:rsidP="00B5187A">
      <w:pPr>
        <w:autoSpaceDE w:val="0"/>
        <w:autoSpaceDN w:val="0"/>
        <w:adjustRightInd w:val="0"/>
        <w:spacing w:line="360" w:lineRule="auto"/>
        <w:jc w:val="both"/>
        <w:rPr>
          <w:rFonts w:ascii="Calibri Light" w:hAnsi="Calibri Light" w:cs="Calibri Light"/>
          <w:b/>
          <w:bCs/>
          <w:i/>
          <w:iCs/>
          <w:color w:val="FF0000"/>
          <w:u w:val="single"/>
          <w:lang w:eastAsia="en-GB"/>
        </w:rPr>
      </w:pPr>
      <w:r w:rsidRPr="003007FE">
        <w:rPr>
          <w:rFonts w:ascii="Calibri Light" w:hAnsi="Calibri Light" w:cs="Calibri Light"/>
          <w:bCs/>
          <w:i/>
          <w:iCs/>
          <w:u w:val="single"/>
          <w:lang w:eastAsia="en-GB"/>
        </w:rPr>
        <w:lastRenderedPageBreak/>
        <w:t>Initial claim and ID verification</w:t>
      </w:r>
      <w:r w:rsidR="00E86122" w:rsidRPr="003007FE">
        <w:rPr>
          <w:rFonts w:ascii="Calibri Light" w:hAnsi="Calibri Light" w:cs="Calibri Light"/>
          <w:bCs/>
          <w:i/>
          <w:iCs/>
          <w:u w:val="single"/>
          <w:lang w:eastAsia="en-GB"/>
        </w:rPr>
        <w:t xml:space="preserve"> </w:t>
      </w:r>
      <w:r w:rsidR="00E86122" w:rsidRPr="003007FE">
        <w:rPr>
          <w:rFonts w:ascii="Calibri Light" w:hAnsi="Calibri Light" w:cs="Calibri Light"/>
          <w:bCs/>
          <w:i/>
          <w:iCs/>
          <w:lang w:eastAsia="en-GB"/>
        </w:rPr>
        <w:tab/>
      </w:r>
      <w:r w:rsidR="00E86122" w:rsidRPr="003007FE">
        <w:rPr>
          <w:rFonts w:ascii="Calibri Light" w:hAnsi="Calibri Light" w:cs="Calibri Light"/>
          <w:bCs/>
          <w:i/>
          <w:iCs/>
          <w:u w:val="single"/>
          <w:lang w:eastAsia="en-GB"/>
        </w:rPr>
        <w:t>[</w:t>
      </w:r>
      <w:r w:rsidR="00E86122" w:rsidRPr="003007FE">
        <w:rPr>
          <w:rFonts w:ascii="Calibri Light" w:hAnsi="Calibri Light" w:cs="Calibri Light"/>
          <w:b/>
          <w:bCs/>
          <w:i/>
          <w:iCs/>
          <w:color w:val="FF0000"/>
          <w:u w:val="single"/>
          <w:lang w:eastAsia="en-GB"/>
        </w:rPr>
        <w:t>EDIT WHOLE SECTION]</w:t>
      </w:r>
    </w:p>
    <w:p w14:paraId="60924F4C" w14:textId="1449D030" w:rsidR="00725CDF" w:rsidRPr="003007FE" w:rsidRDefault="00664847"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C claimed UC on </w:t>
      </w:r>
      <w:r w:rsidR="00E86122" w:rsidRPr="003007FE">
        <w:rPr>
          <w:rFonts w:ascii="Calibri Light" w:hAnsi="Calibri Light" w:cs="Calibri Light"/>
          <w:color w:val="FF0000"/>
          <w:lang w:eastAsia="en-GB"/>
        </w:rPr>
        <w:t>[DATE]</w:t>
      </w:r>
      <w:r w:rsidR="009F7F9D" w:rsidRPr="003007FE">
        <w:rPr>
          <w:rFonts w:ascii="Calibri Light" w:hAnsi="Calibri Light" w:cs="Calibri Light"/>
          <w:lang w:eastAsia="en-GB"/>
        </w:rPr>
        <w:t>when his</w:t>
      </w:r>
      <w:r w:rsidRPr="003007FE">
        <w:rPr>
          <w:rFonts w:ascii="Calibri Light" w:hAnsi="Calibri Light" w:cs="Calibri Light"/>
          <w:lang w:eastAsia="en-GB"/>
        </w:rPr>
        <w:t xml:space="preserve"> employment </w:t>
      </w:r>
      <w:r w:rsidR="009F7F9D" w:rsidRPr="003007FE">
        <w:rPr>
          <w:rFonts w:ascii="Calibri Light" w:hAnsi="Calibri Light" w:cs="Calibri Light"/>
          <w:lang w:eastAsia="en-GB"/>
        </w:rPr>
        <w:t>ended because</w:t>
      </w:r>
      <w:r w:rsidRPr="003007FE">
        <w:rPr>
          <w:rFonts w:ascii="Calibri Light" w:hAnsi="Calibri Light" w:cs="Calibri Light"/>
          <w:lang w:eastAsia="en-GB"/>
        </w:rPr>
        <w:t xml:space="preserve"> no work was </w:t>
      </w:r>
      <w:r w:rsidR="009F7F9D" w:rsidRPr="003007FE">
        <w:rPr>
          <w:rFonts w:ascii="Calibri Light" w:hAnsi="Calibri Light" w:cs="Calibri Light"/>
          <w:lang w:eastAsia="en-GB"/>
        </w:rPr>
        <w:t>available du</w:t>
      </w:r>
      <w:r w:rsidR="007451E9" w:rsidRPr="003007FE">
        <w:rPr>
          <w:rFonts w:ascii="Calibri Light" w:hAnsi="Calibri Light" w:cs="Calibri Light"/>
          <w:lang w:eastAsia="en-GB"/>
        </w:rPr>
        <w:t xml:space="preserve">ring </w:t>
      </w:r>
      <w:r w:rsidR="009F7F9D" w:rsidRPr="003007FE">
        <w:rPr>
          <w:rFonts w:ascii="Calibri Light" w:hAnsi="Calibri Light" w:cs="Calibri Light"/>
          <w:lang w:eastAsia="en-GB"/>
        </w:rPr>
        <w:t xml:space="preserve">the </w:t>
      </w:r>
      <w:r w:rsidRPr="003007FE">
        <w:rPr>
          <w:rFonts w:ascii="Calibri Light" w:hAnsi="Calibri Light" w:cs="Calibri Light"/>
          <w:lang w:eastAsia="en-GB"/>
        </w:rPr>
        <w:t>Covid</w:t>
      </w:r>
      <w:r w:rsidR="009F7F9D" w:rsidRPr="003007FE">
        <w:rPr>
          <w:rFonts w:ascii="Calibri Light" w:hAnsi="Calibri Light" w:cs="Calibri Light"/>
          <w:lang w:eastAsia="en-GB"/>
        </w:rPr>
        <w:t>-19 national lock down.</w:t>
      </w:r>
    </w:p>
    <w:p w14:paraId="67F905F3" w14:textId="7503A685" w:rsidR="000D0CEA" w:rsidRPr="003007FE" w:rsidRDefault="0038345F"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On </w:t>
      </w:r>
      <w:r w:rsidR="00E86122" w:rsidRPr="003007FE">
        <w:rPr>
          <w:rFonts w:ascii="Calibri Light" w:hAnsi="Calibri Light" w:cs="Calibri Light"/>
          <w:color w:val="FF0000"/>
          <w:lang w:eastAsia="en-GB"/>
        </w:rPr>
        <w:t>[DATE]</w:t>
      </w:r>
      <w:r w:rsidRPr="003007FE">
        <w:rPr>
          <w:rFonts w:ascii="Calibri Light" w:hAnsi="Calibri Light" w:cs="Calibri Light"/>
          <w:lang w:eastAsia="en-GB"/>
        </w:rPr>
        <w:t>, C</w:t>
      </w:r>
      <w:r w:rsidR="00D61856" w:rsidRPr="003007FE">
        <w:rPr>
          <w:rFonts w:ascii="Calibri Light" w:hAnsi="Calibri Light" w:cs="Calibri Light"/>
          <w:lang w:eastAsia="en-GB"/>
        </w:rPr>
        <w:t xml:space="preserve"> </w:t>
      </w:r>
      <w:r w:rsidRPr="003007FE">
        <w:rPr>
          <w:rFonts w:ascii="Calibri Light" w:hAnsi="Calibri Light" w:cs="Calibri Light"/>
          <w:lang w:eastAsia="en-GB"/>
        </w:rPr>
        <w:t>completed his claimant commitment</w:t>
      </w:r>
      <w:r w:rsidR="00032249" w:rsidRPr="003007FE">
        <w:rPr>
          <w:rFonts w:ascii="Calibri Light" w:hAnsi="Calibri Light" w:cs="Calibri Light"/>
          <w:lang w:eastAsia="en-GB"/>
        </w:rPr>
        <w:t>,</w:t>
      </w:r>
      <w:r w:rsidRPr="003007FE">
        <w:rPr>
          <w:rFonts w:ascii="Calibri Light" w:hAnsi="Calibri Light" w:cs="Calibri Light"/>
          <w:lang w:eastAsia="en-GB"/>
        </w:rPr>
        <w:t xml:space="preserve"> </w:t>
      </w:r>
      <w:r w:rsidR="007451E9" w:rsidRPr="003007FE">
        <w:rPr>
          <w:rFonts w:ascii="Calibri Light" w:hAnsi="Calibri Light" w:cs="Calibri Light"/>
          <w:lang w:eastAsia="en-GB"/>
        </w:rPr>
        <w:t xml:space="preserve">and </w:t>
      </w:r>
      <w:r w:rsidR="007633D1" w:rsidRPr="003007FE">
        <w:rPr>
          <w:rFonts w:ascii="Calibri Light" w:hAnsi="Calibri Light" w:cs="Calibri Light"/>
          <w:lang w:eastAsia="en-GB"/>
        </w:rPr>
        <w:t>verified his capital</w:t>
      </w:r>
      <w:r w:rsidR="00664847" w:rsidRPr="003007FE">
        <w:rPr>
          <w:rFonts w:ascii="Calibri Light" w:hAnsi="Calibri Light" w:cs="Calibri Light"/>
          <w:lang w:eastAsia="en-GB"/>
        </w:rPr>
        <w:t xml:space="preserve"> and </w:t>
      </w:r>
      <w:r w:rsidR="009F7F9D" w:rsidRPr="003007FE">
        <w:rPr>
          <w:rFonts w:ascii="Calibri Light" w:hAnsi="Calibri Light" w:cs="Calibri Light"/>
          <w:lang w:eastAsia="en-GB"/>
        </w:rPr>
        <w:t>that he does not have housing costs.</w:t>
      </w:r>
    </w:p>
    <w:p w14:paraId="078BF4CA" w14:textId="7F320C4D" w:rsidR="007633D1" w:rsidRPr="003007FE" w:rsidRDefault="009F7F9D"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On the same date, </w:t>
      </w:r>
      <w:r w:rsidR="00E86122" w:rsidRPr="003007FE">
        <w:rPr>
          <w:rFonts w:ascii="Calibri Light" w:hAnsi="Calibri Light" w:cs="Calibri Light"/>
          <w:color w:val="FF0000"/>
          <w:lang w:eastAsia="en-GB"/>
        </w:rPr>
        <w:t>[DATE]</w:t>
      </w:r>
      <w:r w:rsidR="000D0CEA" w:rsidRPr="003007FE">
        <w:rPr>
          <w:rFonts w:ascii="Calibri Light" w:hAnsi="Calibri Light" w:cs="Calibri Light"/>
          <w:lang w:eastAsia="en-GB"/>
        </w:rPr>
        <w:t>, C’s</w:t>
      </w:r>
      <w:r w:rsidR="00B57D81" w:rsidRPr="003007FE">
        <w:rPr>
          <w:rFonts w:ascii="Calibri Light" w:hAnsi="Calibri Light" w:cs="Calibri Light"/>
          <w:lang w:eastAsia="en-GB"/>
        </w:rPr>
        <w:t xml:space="preserve"> bank account was verified</w:t>
      </w:r>
      <w:r w:rsidR="007451E9" w:rsidRPr="003007FE">
        <w:rPr>
          <w:rFonts w:ascii="Calibri Light" w:hAnsi="Calibri Light" w:cs="Calibri Light"/>
          <w:lang w:eastAsia="en-GB"/>
        </w:rPr>
        <w:t xml:space="preserve"> online</w:t>
      </w:r>
      <w:r w:rsidR="00B57D81" w:rsidRPr="003007FE">
        <w:rPr>
          <w:rFonts w:ascii="Calibri Light" w:hAnsi="Calibri Light" w:cs="Calibri Light"/>
          <w:lang w:eastAsia="en-GB"/>
        </w:rPr>
        <w:t xml:space="preserve"> </w:t>
      </w:r>
      <w:r w:rsidRPr="003007FE">
        <w:rPr>
          <w:rFonts w:ascii="Calibri Light" w:hAnsi="Calibri Light" w:cs="Calibri Light"/>
          <w:lang w:eastAsia="en-GB"/>
        </w:rPr>
        <w:t>by D</w:t>
      </w:r>
      <w:r w:rsidR="00B57D81" w:rsidRPr="003007FE">
        <w:rPr>
          <w:rFonts w:ascii="Calibri Light" w:hAnsi="Calibri Light" w:cs="Calibri Light"/>
          <w:lang w:eastAsia="en-GB"/>
        </w:rPr>
        <w:t xml:space="preserve">. </w:t>
      </w:r>
    </w:p>
    <w:p w14:paraId="704DE5F3" w14:textId="48743955" w:rsidR="009F7F9D" w:rsidRPr="003007FE" w:rsidRDefault="009F7F9D"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On the same date, </w:t>
      </w:r>
      <w:r w:rsidR="00E86122" w:rsidRPr="003007FE">
        <w:rPr>
          <w:rFonts w:ascii="Calibri Light" w:hAnsi="Calibri Light" w:cs="Calibri Light"/>
          <w:color w:val="FF0000"/>
          <w:lang w:eastAsia="en-GB"/>
        </w:rPr>
        <w:t>[DATE]</w:t>
      </w:r>
      <w:r w:rsidR="00664847" w:rsidRPr="003007FE">
        <w:rPr>
          <w:rFonts w:ascii="Calibri Light" w:hAnsi="Calibri Light" w:cs="Calibri Light"/>
          <w:lang w:eastAsia="en-GB"/>
        </w:rPr>
        <w:t>,</w:t>
      </w:r>
      <w:r w:rsidR="007633D1" w:rsidRPr="003007FE">
        <w:rPr>
          <w:rFonts w:ascii="Calibri Light" w:hAnsi="Calibri Light" w:cs="Calibri Light"/>
          <w:lang w:eastAsia="en-GB"/>
        </w:rPr>
        <w:t xml:space="preserve"> C verified his identity </w:t>
      </w:r>
      <w:r w:rsidR="00664847" w:rsidRPr="003007FE">
        <w:rPr>
          <w:rFonts w:ascii="Calibri Light" w:hAnsi="Calibri Light" w:cs="Calibri Light"/>
          <w:lang w:eastAsia="en-GB"/>
        </w:rPr>
        <w:t xml:space="preserve">via the app he was directed to download by </w:t>
      </w:r>
      <w:r w:rsidRPr="003007FE">
        <w:rPr>
          <w:rFonts w:ascii="Calibri Light" w:hAnsi="Calibri Light" w:cs="Calibri Light"/>
          <w:lang w:eastAsia="en-GB"/>
        </w:rPr>
        <w:t xml:space="preserve">D by </w:t>
      </w:r>
      <w:r w:rsidR="00664847" w:rsidRPr="003007FE">
        <w:rPr>
          <w:rFonts w:ascii="Calibri Light" w:hAnsi="Calibri Light" w:cs="Calibri Light"/>
          <w:lang w:eastAsia="en-GB"/>
        </w:rPr>
        <w:t>submitting a photograph of himself, a photograph of his driving licen</w:t>
      </w:r>
      <w:r w:rsidR="008C6191" w:rsidRPr="003007FE">
        <w:rPr>
          <w:rFonts w:ascii="Calibri Light" w:hAnsi="Calibri Light" w:cs="Calibri Light"/>
          <w:lang w:eastAsia="en-GB"/>
        </w:rPr>
        <w:t>c</w:t>
      </w:r>
      <w:r w:rsidR="00664847" w:rsidRPr="003007FE">
        <w:rPr>
          <w:rFonts w:ascii="Calibri Light" w:hAnsi="Calibri Light" w:cs="Calibri Light"/>
          <w:lang w:eastAsia="en-GB"/>
        </w:rPr>
        <w:t>e and a voice recording stating he wished to claim UC</w:t>
      </w:r>
      <w:r w:rsidRPr="003007FE">
        <w:rPr>
          <w:rFonts w:ascii="Calibri Light" w:hAnsi="Calibri Light" w:cs="Calibri Light"/>
          <w:lang w:eastAsia="en-GB"/>
        </w:rPr>
        <w:t xml:space="preserve">. </w:t>
      </w:r>
    </w:p>
    <w:p w14:paraId="1F3AB00B" w14:textId="559523CB" w:rsidR="007633D1" w:rsidRPr="003007FE" w:rsidRDefault="009F7F9D"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On the same date, </w:t>
      </w:r>
      <w:r w:rsidR="00E86122" w:rsidRPr="003007FE">
        <w:rPr>
          <w:rFonts w:ascii="Calibri Light" w:hAnsi="Calibri Light" w:cs="Calibri Light"/>
          <w:color w:val="FF0000"/>
          <w:lang w:eastAsia="en-GB"/>
        </w:rPr>
        <w:t>[DATE]</w:t>
      </w:r>
      <w:r w:rsidRPr="003007FE">
        <w:rPr>
          <w:rFonts w:ascii="Calibri Light" w:hAnsi="Calibri Light" w:cs="Calibri Light"/>
          <w:lang w:eastAsia="en-GB"/>
        </w:rPr>
        <w:t xml:space="preserve">, D </w:t>
      </w:r>
      <w:r w:rsidR="007633D1" w:rsidRPr="003007FE">
        <w:rPr>
          <w:rFonts w:ascii="Calibri Light" w:hAnsi="Calibri Light" w:cs="Calibri Light"/>
          <w:lang w:eastAsia="en-GB"/>
        </w:rPr>
        <w:t>recorded</w:t>
      </w:r>
      <w:r w:rsidRPr="003007FE">
        <w:rPr>
          <w:rFonts w:ascii="Calibri Light" w:hAnsi="Calibri Light" w:cs="Calibri Light"/>
          <w:lang w:eastAsia="en-GB"/>
        </w:rPr>
        <w:t xml:space="preserve"> via C’s UC online journal</w:t>
      </w:r>
      <w:r w:rsidR="007633D1" w:rsidRPr="003007FE">
        <w:rPr>
          <w:rFonts w:ascii="Calibri Light" w:hAnsi="Calibri Light" w:cs="Calibri Light"/>
          <w:lang w:eastAsia="en-GB"/>
        </w:rPr>
        <w:t>:</w:t>
      </w:r>
    </w:p>
    <w:p w14:paraId="2980547D" w14:textId="77777777" w:rsidR="00FC311A" w:rsidRPr="003007FE" w:rsidRDefault="00FC311A" w:rsidP="00B5187A">
      <w:pPr>
        <w:autoSpaceDE w:val="0"/>
        <w:autoSpaceDN w:val="0"/>
        <w:adjustRightInd w:val="0"/>
        <w:spacing w:after="169" w:line="360" w:lineRule="auto"/>
        <w:ind w:left="1287" w:firstLine="153"/>
        <w:contextualSpacing/>
        <w:jc w:val="both"/>
        <w:rPr>
          <w:rFonts w:ascii="Calibri Light" w:hAnsi="Calibri Light" w:cs="Calibri Light"/>
          <w:lang w:eastAsia="en-GB"/>
        </w:rPr>
      </w:pPr>
    </w:p>
    <w:p w14:paraId="3B36059E" w14:textId="75329A14" w:rsidR="007633D1" w:rsidRPr="003007FE" w:rsidRDefault="007633D1" w:rsidP="00B5187A">
      <w:pPr>
        <w:autoSpaceDE w:val="0"/>
        <w:autoSpaceDN w:val="0"/>
        <w:adjustRightInd w:val="0"/>
        <w:spacing w:after="169" w:line="360" w:lineRule="auto"/>
        <w:ind w:left="1287" w:firstLine="153"/>
        <w:contextualSpacing/>
        <w:jc w:val="both"/>
        <w:rPr>
          <w:rFonts w:ascii="Calibri Light" w:hAnsi="Calibri Light" w:cs="Calibri Light"/>
          <w:lang w:eastAsia="en-GB"/>
        </w:rPr>
      </w:pPr>
      <w:r w:rsidRPr="003007FE">
        <w:rPr>
          <w:rFonts w:ascii="Calibri Light" w:hAnsi="Calibri Light" w:cs="Calibri Light"/>
          <w:lang w:eastAsia="en-GB"/>
        </w:rPr>
        <w:t>“</w:t>
      </w:r>
      <w:r w:rsidR="00664847" w:rsidRPr="003007FE">
        <w:rPr>
          <w:rFonts w:ascii="Calibri Light" w:hAnsi="Calibri Light" w:cs="Calibri Light"/>
          <w:i/>
          <w:lang w:eastAsia="en-GB"/>
        </w:rPr>
        <w:t>Identity verification comp</w:t>
      </w:r>
      <w:r w:rsidR="00664847" w:rsidRPr="003007FE">
        <w:rPr>
          <w:rFonts w:ascii="Calibri Light" w:hAnsi="Calibri Light" w:cs="Calibri Light"/>
          <w:lang w:eastAsia="en-GB"/>
        </w:rPr>
        <w:t>leted</w:t>
      </w:r>
      <w:r w:rsidR="00D61856" w:rsidRPr="003007FE">
        <w:rPr>
          <w:rFonts w:ascii="Calibri Light" w:hAnsi="Calibri Light" w:cs="Calibri Light"/>
          <w:i/>
          <w:iCs/>
          <w:lang w:eastAsia="en-GB"/>
        </w:rPr>
        <w:t>”</w:t>
      </w:r>
    </w:p>
    <w:p w14:paraId="572267BE" w14:textId="77777777" w:rsidR="00FA7CC1" w:rsidRPr="003007FE" w:rsidRDefault="00FA7CC1" w:rsidP="00B5187A">
      <w:pPr>
        <w:autoSpaceDE w:val="0"/>
        <w:autoSpaceDN w:val="0"/>
        <w:adjustRightInd w:val="0"/>
        <w:spacing w:after="169" w:line="360" w:lineRule="auto"/>
        <w:ind w:left="567"/>
        <w:contextualSpacing/>
        <w:jc w:val="both"/>
        <w:rPr>
          <w:rFonts w:ascii="Calibri Light" w:hAnsi="Calibri Light" w:cs="Calibri Light"/>
          <w:lang w:eastAsia="en-GB"/>
        </w:rPr>
      </w:pPr>
    </w:p>
    <w:p w14:paraId="3C2DAE5D" w14:textId="2284D5BC" w:rsidR="009F7F9D" w:rsidRPr="003007FE" w:rsidRDefault="009F7F9D"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C requested a UC Advance payment; this was approved by SSWP and </w:t>
      </w:r>
      <w:r w:rsidR="0031574A" w:rsidRPr="003007FE">
        <w:rPr>
          <w:rFonts w:ascii="Calibri Light" w:hAnsi="Calibri Light" w:cs="Calibri Light"/>
          <w:lang w:eastAsia="en-GB"/>
        </w:rPr>
        <w:t>paid on or around</w:t>
      </w:r>
      <w:r w:rsidR="00E86122" w:rsidRPr="003007FE">
        <w:rPr>
          <w:rFonts w:ascii="Calibri Light" w:hAnsi="Calibri Light" w:cs="Calibri Light"/>
          <w:lang w:eastAsia="en-GB"/>
        </w:rPr>
        <w:t xml:space="preserve"> </w:t>
      </w:r>
      <w:r w:rsidR="00E86122" w:rsidRPr="003007FE">
        <w:rPr>
          <w:rFonts w:ascii="Calibri Light" w:hAnsi="Calibri Light" w:cs="Calibri Light"/>
          <w:color w:val="FF0000"/>
          <w:lang w:eastAsia="en-GB"/>
        </w:rPr>
        <w:t>[DATE]</w:t>
      </w:r>
      <w:r w:rsidRPr="003007FE">
        <w:rPr>
          <w:rFonts w:ascii="Calibri Light" w:hAnsi="Calibri Light" w:cs="Calibri Light"/>
          <w:lang w:eastAsia="en-GB"/>
        </w:rPr>
        <w:t>.</w:t>
      </w:r>
    </w:p>
    <w:p w14:paraId="319BA4BA" w14:textId="2CFBCFB3" w:rsidR="002B3C8C" w:rsidRPr="003007FE" w:rsidRDefault="0031574A"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C </w:t>
      </w:r>
      <w:r w:rsidR="0017132D" w:rsidRPr="003007FE">
        <w:rPr>
          <w:rFonts w:ascii="Calibri Light" w:hAnsi="Calibri Light" w:cs="Calibri Light"/>
          <w:lang w:eastAsia="en-GB"/>
        </w:rPr>
        <w:t xml:space="preserve">received his first </w:t>
      </w:r>
      <w:r w:rsidRPr="003007FE">
        <w:rPr>
          <w:rFonts w:ascii="Calibri Light" w:hAnsi="Calibri Light" w:cs="Calibri Light"/>
          <w:lang w:eastAsia="en-GB"/>
        </w:rPr>
        <w:t xml:space="preserve">monthly </w:t>
      </w:r>
      <w:r w:rsidR="005C6E91" w:rsidRPr="003007FE">
        <w:rPr>
          <w:rFonts w:ascii="Calibri Light" w:hAnsi="Calibri Light" w:cs="Calibri Light"/>
          <w:lang w:eastAsia="en-GB"/>
        </w:rPr>
        <w:t xml:space="preserve">UC </w:t>
      </w:r>
      <w:r w:rsidR="0017132D" w:rsidRPr="003007FE">
        <w:rPr>
          <w:rFonts w:ascii="Calibri Light" w:hAnsi="Calibri Light" w:cs="Calibri Light"/>
          <w:lang w:eastAsia="en-GB"/>
        </w:rPr>
        <w:t xml:space="preserve">payment on </w:t>
      </w:r>
      <w:r w:rsidR="00E86122" w:rsidRPr="003007FE">
        <w:rPr>
          <w:rFonts w:ascii="Calibri Light" w:hAnsi="Calibri Light" w:cs="Calibri Light"/>
          <w:color w:val="FF0000"/>
          <w:lang w:eastAsia="en-GB"/>
        </w:rPr>
        <w:t>[DATE]</w:t>
      </w:r>
      <w:r w:rsidRPr="003007FE">
        <w:rPr>
          <w:rFonts w:ascii="Calibri Light" w:hAnsi="Calibri Light" w:cs="Calibri Light"/>
          <w:lang w:eastAsia="en-GB"/>
        </w:rPr>
        <w:t>.</w:t>
      </w:r>
      <w:r w:rsidR="0017132D" w:rsidRPr="003007FE">
        <w:rPr>
          <w:rFonts w:ascii="Calibri Light" w:hAnsi="Calibri Light" w:cs="Calibri Light"/>
          <w:lang w:eastAsia="en-GB"/>
        </w:rPr>
        <w:t xml:space="preserve"> </w:t>
      </w:r>
    </w:p>
    <w:p w14:paraId="3B0B416C" w14:textId="26D24005" w:rsidR="0031574A" w:rsidRPr="003007FE" w:rsidRDefault="000D0CEA"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At the time of making his claim, and throughout the ti</w:t>
      </w:r>
      <w:r w:rsidR="007451E9" w:rsidRPr="003007FE">
        <w:rPr>
          <w:rFonts w:ascii="Calibri Light" w:hAnsi="Calibri Light" w:cs="Calibri Light"/>
          <w:lang w:eastAsia="en-GB"/>
        </w:rPr>
        <w:t xml:space="preserve">me his award was in payment, C has been </w:t>
      </w:r>
      <w:r w:rsidRPr="003007FE">
        <w:rPr>
          <w:rFonts w:ascii="Calibri Light" w:hAnsi="Calibri Light" w:cs="Calibri Light"/>
          <w:lang w:eastAsia="en-GB"/>
        </w:rPr>
        <w:t xml:space="preserve">in possession of </w:t>
      </w:r>
      <w:r w:rsidR="00E86122" w:rsidRPr="003007FE">
        <w:rPr>
          <w:rFonts w:ascii="Calibri Light" w:hAnsi="Calibri Light" w:cs="Calibri Light"/>
          <w:lang w:eastAsia="en-GB"/>
        </w:rPr>
        <w:t>[</w:t>
      </w:r>
      <w:r w:rsidR="009F7F9D" w:rsidRPr="003007FE">
        <w:rPr>
          <w:rFonts w:ascii="Calibri Light" w:hAnsi="Calibri Light" w:cs="Calibri Light"/>
          <w:color w:val="FF0000"/>
          <w:lang w:eastAsia="en-GB"/>
        </w:rPr>
        <w:t>his</w:t>
      </w:r>
      <w:r w:rsidR="00C519E8" w:rsidRPr="003007FE">
        <w:rPr>
          <w:rFonts w:ascii="Calibri Light" w:hAnsi="Calibri Light" w:cs="Calibri Light"/>
          <w:color w:val="FF0000"/>
          <w:lang w:eastAsia="en-GB"/>
        </w:rPr>
        <w:t xml:space="preserve"> vali</w:t>
      </w:r>
      <w:r w:rsidR="009F7F9D" w:rsidRPr="003007FE">
        <w:rPr>
          <w:rFonts w:ascii="Calibri Light" w:hAnsi="Calibri Light" w:cs="Calibri Light"/>
          <w:color w:val="FF0000"/>
          <w:lang w:eastAsia="en-GB"/>
        </w:rPr>
        <w:t>d driving licence</w:t>
      </w:r>
      <w:r w:rsidR="00E86122" w:rsidRPr="003007FE">
        <w:rPr>
          <w:rFonts w:ascii="Calibri Light" w:hAnsi="Calibri Light" w:cs="Calibri Light"/>
          <w:lang w:eastAsia="en-GB"/>
        </w:rPr>
        <w:t>]</w:t>
      </w:r>
      <w:r w:rsidR="009F7F9D" w:rsidRPr="003007FE">
        <w:rPr>
          <w:rFonts w:ascii="Calibri Light" w:hAnsi="Calibri Light" w:cs="Calibri Light"/>
          <w:lang w:eastAsia="en-GB"/>
        </w:rPr>
        <w:t xml:space="preserve"> (copy of which was provided to D on </w:t>
      </w:r>
      <w:r w:rsidR="00E86122" w:rsidRPr="003007FE">
        <w:rPr>
          <w:rFonts w:ascii="Calibri Light" w:hAnsi="Calibri Light" w:cs="Calibri Light"/>
          <w:color w:val="FF0000"/>
          <w:lang w:eastAsia="en-GB"/>
        </w:rPr>
        <w:t xml:space="preserve">[DATE] </w:t>
      </w:r>
      <w:r w:rsidR="007D291F" w:rsidRPr="003007FE">
        <w:rPr>
          <w:rFonts w:ascii="Calibri Light" w:hAnsi="Calibri Light" w:cs="Calibri Light"/>
          <w:lang w:eastAsia="en-GB"/>
        </w:rPr>
        <w:t>and is attached for ease of reference</w:t>
      </w:r>
      <w:r w:rsidR="009F7F9D" w:rsidRPr="003007FE">
        <w:rPr>
          <w:rFonts w:ascii="Calibri Light" w:hAnsi="Calibri Light" w:cs="Calibri Light"/>
          <w:lang w:eastAsia="en-GB"/>
        </w:rPr>
        <w:t>)</w:t>
      </w:r>
      <w:r w:rsidR="00C519E8" w:rsidRPr="003007FE">
        <w:rPr>
          <w:rFonts w:ascii="Calibri Light" w:hAnsi="Calibri Light" w:cs="Calibri Light"/>
          <w:lang w:eastAsia="en-GB"/>
        </w:rPr>
        <w:t>.</w:t>
      </w:r>
    </w:p>
    <w:p w14:paraId="39D99B82" w14:textId="77777777" w:rsidR="007F669B" w:rsidRPr="003007FE" w:rsidRDefault="007F669B" w:rsidP="00B5187A">
      <w:pPr>
        <w:autoSpaceDE w:val="0"/>
        <w:autoSpaceDN w:val="0"/>
        <w:adjustRightInd w:val="0"/>
        <w:spacing w:after="169" w:line="360" w:lineRule="auto"/>
        <w:ind w:left="567"/>
        <w:contextualSpacing/>
        <w:jc w:val="both"/>
        <w:rPr>
          <w:rFonts w:ascii="Calibri Light" w:hAnsi="Calibri Light" w:cs="Calibri Light"/>
          <w:lang w:eastAsia="en-GB"/>
        </w:rPr>
      </w:pPr>
    </w:p>
    <w:p w14:paraId="6C2FAACF" w14:textId="2E4905DC" w:rsidR="00A76E9B" w:rsidRPr="003007FE" w:rsidRDefault="0031574A" w:rsidP="00B5187A">
      <w:pPr>
        <w:autoSpaceDE w:val="0"/>
        <w:autoSpaceDN w:val="0"/>
        <w:adjustRightInd w:val="0"/>
        <w:spacing w:after="169" w:line="360" w:lineRule="auto"/>
        <w:contextualSpacing/>
        <w:jc w:val="both"/>
        <w:rPr>
          <w:rFonts w:ascii="Calibri Light" w:hAnsi="Calibri Light" w:cs="Calibri Light"/>
          <w:i/>
          <w:iCs/>
          <w:color w:val="FF0000"/>
          <w:u w:val="single"/>
          <w:lang w:eastAsia="en-GB"/>
        </w:rPr>
      </w:pPr>
      <w:r w:rsidRPr="003007FE">
        <w:rPr>
          <w:rFonts w:ascii="Calibri Light" w:hAnsi="Calibri Light" w:cs="Calibri Light"/>
          <w:i/>
          <w:iCs/>
          <w:u w:val="single"/>
          <w:lang w:eastAsia="en-GB"/>
        </w:rPr>
        <w:t xml:space="preserve">C’s health and </w:t>
      </w:r>
      <w:r w:rsidR="00A76E9B" w:rsidRPr="003007FE">
        <w:rPr>
          <w:rFonts w:ascii="Calibri Light" w:hAnsi="Calibri Light" w:cs="Calibri Light"/>
          <w:i/>
          <w:iCs/>
          <w:u w:val="single"/>
          <w:lang w:eastAsia="en-GB"/>
        </w:rPr>
        <w:t xml:space="preserve">personal </w:t>
      </w:r>
      <w:r w:rsidRPr="003007FE">
        <w:rPr>
          <w:rFonts w:ascii="Calibri Light" w:hAnsi="Calibri Light" w:cs="Calibri Light"/>
          <w:i/>
          <w:iCs/>
          <w:u w:val="single"/>
          <w:lang w:eastAsia="en-GB"/>
        </w:rPr>
        <w:t>circumstances</w:t>
      </w:r>
      <w:r w:rsidR="00A76E9B" w:rsidRPr="003007FE">
        <w:rPr>
          <w:rFonts w:ascii="Calibri Light" w:hAnsi="Calibri Light" w:cs="Calibri Light"/>
          <w:i/>
          <w:iCs/>
          <w:u w:val="single"/>
          <w:lang w:eastAsia="en-GB"/>
        </w:rPr>
        <w:t xml:space="preserve"> during his UC award</w:t>
      </w:r>
      <w:r w:rsidRPr="003007FE">
        <w:rPr>
          <w:rFonts w:ascii="Calibri Light" w:hAnsi="Calibri Light" w:cs="Calibri Light"/>
          <w:i/>
          <w:iCs/>
          <w:lang w:eastAsia="en-GB"/>
        </w:rPr>
        <w:t xml:space="preserve"> </w:t>
      </w:r>
      <w:r w:rsidR="00E86122" w:rsidRPr="003007FE">
        <w:rPr>
          <w:rFonts w:ascii="Calibri Light" w:hAnsi="Calibri Light" w:cs="Calibri Light"/>
          <w:i/>
          <w:iCs/>
          <w:lang w:eastAsia="en-GB"/>
        </w:rPr>
        <w:tab/>
      </w:r>
      <w:r w:rsidR="00E86122" w:rsidRPr="003007FE">
        <w:rPr>
          <w:rFonts w:ascii="Calibri Light" w:hAnsi="Calibri Light" w:cs="Calibri Light"/>
          <w:i/>
          <w:iCs/>
          <w:u w:val="single"/>
          <w:lang w:eastAsia="en-GB"/>
        </w:rPr>
        <w:t>[</w:t>
      </w:r>
      <w:r w:rsidR="00E86122" w:rsidRPr="003007FE">
        <w:rPr>
          <w:rFonts w:ascii="Calibri Light" w:hAnsi="Calibri Light" w:cs="Calibri Light"/>
          <w:b/>
          <w:i/>
          <w:iCs/>
          <w:color w:val="FF0000"/>
          <w:u w:val="single"/>
          <w:lang w:eastAsia="en-GB"/>
        </w:rPr>
        <w:t>EDIT WHOLE SECTION]</w:t>
      </w:r>
    </w:p>
    <w:p w14:paraId="7BB8A634" w14:textId="2FD55F85" w:rsidR="005C6E91" w:rsidRPr="003007FE" w:rsidRDefault="005C6E91"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C </w:t>
      </w:r>
      <w:r w:rsidR="00C519E8" w:rsidRPr="003007FE">
        <w:rPr>
          <w:rFonts w:ascii="Calibri Light" w:hAnsi="Calibri Light" w:cs="Calibri Light"/>
          <w:lang w:eastAsia="en-GB"/>
        </w:rPr>
        <w:t>did not suffer from any health condition during the UC award but since the overpayment decision and subsequent letters from debt management companies</w:t>
      </w:r>
      <w:r w:rsidR="007451E9" w:rsidRPr="003007FE">
        <w:rPr>
          <w:rFonts w:ascii="Calibri Light" w:hAnsi="Calibri Light" w:cs="Calibri Light"/>
          <w:lang w:eastAsia="en-GB"/>
        </w:rPr>
        <w:t>,</w:t>
      </w:r>
      <w:r w:rsidR="00C519E8" w:rsidRPr="003007FE">
        <w:rPr>
          <w:rFonts w:ascii="Calibri Light" w:hAnsi="Calibri Light" w:cs="Calibri Light"/>
          <w:lang w:eastAsia="en-GB"/>
        </w:rPr>
        <w:t xml:space="preserve"> </w:t>
      </w:r>
      <w:r w:rsidR="00FA7CC1" w:rsidRPr="003007FE">
        <w:rPr>
          <w:rFonts w:ascii="Calibri Light" w:hAnsi="Calibri Light" w:cs="Calibri Light"/>
          <w:lang w:eastAsia="en-GB"/>
        </w:rPr>
        <w:t>C is</w:t>
      </w:r>
      <w:r w:rsidR="00C519E8" w:rsidRPr="003007FE">
        <w:rPr>
          <w:rFonts w:ascii="Calibri Light" w:hAnsi="Calibri Light" w:cs="Calibri Light"/>
          <w:lang w:eastAsia="en-GB"/>
        </w:rPr>
        <w:t xml:space="preserve"> reporting stress and anxiety </w:t>
      </w:r>
      <w:r w:rsidR="007451E9" w:rsidRPr="003007FE">
        <w:rPr>
          <w:rFonts w:ascii="Calibri Light" w:hAnsi="Calibri Light" w:cs="Calibri Light"/>
          <w:lang w:eastAsia="en-GB"/>
        </w:rPr>
        <w:t xml:space="preserve">causing C to seek </w:t>
      </w:r>
      <w:r w:rsidR="00FA7CC1" w:rsidRPr="003007FE">
        <w:rPr>
          <w:rFonts w:ascii="Calibri Light" w:hAnsi="Calibri Light" w:cs="Calibri Light"/>
          <w:lang w:eastAsia="en-GB"/>
        </w:rPr>
        <w:t>support from his</w:t>
      </w:r>
      <w:r w:rsidR="00C519E8" w:rsidRPr="003007FE">
        <w:rPr>
          <w:rFonts w:ascii="Calibri Light" w:hAnsi="Calibri Light" w:cs="Calibri Light"/>
          <w:lang w:eastAsia="en-GB"/>
        </w:rPr>
        <w:t xml:space="preserve"> GP.</w:t>
      </w:r>
      <w:r w:rsidRPr="003007FE">
        <w:rPr>
          <w:rFonts w:ascii="Calibri Light" w:hAnsi="Calibri Light" w:cs="Calibri Light"/>
          <w:lang w:eastAsia="en-GB"/>
        </w:rPr>
        <w:t xml:space="preserve"> </w:t>
      </w:r>
    </w:p>
    <w:p w14:paraId="15DE9A98" w14:textId="78292C34" w:rsidR="00FA7CC1" w:rsidRPr="003007FE" w:rsidRDefault="00E86122" w:rsidP="003007FE">
      <w:pPr>
        <w:numPr>
          <w:ilvl w:val="0"/>
          <w:numId w:val="29"/>
        </w:numPr>
        <w:autoSpaceDE w:val="0"/>
        <w:autoSpaceDN w:val="0"/>
        <w:adjustRightInd w:val="0"/>
        <w:spacing w:after="169" w:line="360" w:lineRule="auto"/>
        <w:contextualSpacing/>
        <w:jc w:val="both"/>
        <w:rPr>
          <w:rFonts w:ascii="Calibri Light" w:hAnsi="Calibri Light" w:cs="Calibri Light"/>
          <w:color w:val="FF0000"/>
          <w:lang w:eastAsia="en-GB"/>
        </w:rPr>
      </w:pPr>
      <w:r w:rsidRPr="003007FE">
        <w:rPr>
          <w:rFonts w:ascii="Calibri Light" w:hAnsi="Calibri Light" w:cs="Calibri Light"/>
          <w:color w:val="000000" w:themeColor="text1"/>
          <w:lang w:eastAsia="en-GB"/>
        </w:rPr>
        <w:t xml:space="preserve">On </w:t>
      </w:r>
      <w:r w:rsidRPr="003007FE">
        <w:rPr>
          <w:rFonts w:ascii="Calibri Light" w:hAnsi="Calibri Light" w:cs="Calibri Light"/>
          <w:color w:val="FF0000"/>
          <w:lang w:eastAsia="en-GB"/>
        </w:rPr>
        <w:t>[DATE]</w:t>
      </w:r>
      <w:r w:rsidR="007451E9" w:rsidRPr="003007FE">
        <w:rPr>
          <w:rFonts w:ascii="Calibri Light" w:hAnsi="Calibri Light" w:cs="Calibri Light"/>
          <w:color w:val="000000" w:themeColor="text1"/>
          <w:lang w:eastAsia="en-GB"/>
        </w:rPr>
        <w:t xml:space="preserve"> </w:t>
      </w:r>
      <w:r w:rsidR="00C519E8" w:rsidRPr="003007FE">
        <w:rPr>
          <w:rFonts w:ascii="Calibri Light" w:hAnsi="Calibri Light" w:cs="Calibri Light"/>
          <w:color w:val="000000" w:themeColor="text1"/>
          <w:lang w:eastAsia="en-GB"/>
        </w:rPr>
        <w:t>C returned to full time work</w:t>
      </w:r>
      <w:r w:rsidR="007451E9" w:rsidRPr="003007FE">
        <w:rPr>
          <w:rFonts w:ascii="Calibri Light" w:hAnsi="Calibri Light" w:cs="Calibri Light"/>
          <w:color w:val="000000" w:themeColor="text1"/>
          <w:lang w:eastAsia="en-GB"/>
        </w:rPr>
        <w:t xml:space="preserve"> and contacted D to terminate his UC award </w:t>
      </w:r>
      <w:r w:rsidR="00FA7CC1" w:rsidRPr="003007FE">
        <w:rPr>
          <w:rFonts w:ascii="Calibri Light" w:hAnsi="Calibri Light" w:cs="Calibri Light"/>
          <w:color w:val="000000" w:themeColor="text1"/>
          <w:lang w:eastAsia="en-GB"/>
        </w:rPr>
        <w:t>as he was aware that his</w:t>
      </w:r>
      <w:r w:rsidR="00C519E8" w:rsidRPr="003007FE">
        <w:rPr>
          <w:rFonts w:ascii="Calibri Light" w:hAnsi="Calibri Light" w:cs="Calibri Light"/>
          <w:color w:val="000000" w:themeColor="text1"/>
          <w:lang w:eastAsia="en-GB"/>
        </w:rPr>
        <w:t xml:space="preserve"> earnings would be more than </w:t>
      </w:r>
      <w:r w:rsidR="00FA7CC1" w:rsidRPr="003007FE">
        <w:rPr>
          <w:rFonts w:ascii="Calibri Light" w:hAnsi="Calibri Light" w:cs="Calibri Light"/>
          <w:color w:val="000000" w:themeColor="text1"/>
          <w:lang w:eastAsia="en-GB"/>
        </w:rPr>
        <w:t xml:space="preserve">his UC </w:t>
      </w:r>
      <w:r w:rsidR="00C519E8" w:rsidRPr="003007FE">
        <w:rPr>
          <w:rFonts w:ascii="Calibri Light" w:hAnsi="Calibri Light" w:cs="Calibri Light"/>
          <w:color w:val="000000" w:themeColor="text1"/>
          <w:lang w:eastAsia="en-GB"/>
        </w:rPr>
        <w:t xml:space="preserve">entitlement and </w:t>
      </w:r>
      <w:r w:rsidR="00FA7CC1" w:rsidRPr="003007FE">
        <w:rPr>
          <w:rFonts w:ascii="Calibri Light" w:hAnsi="Calibri Light" w:cs="Calibri Light"/>
          <w:color w:val="000000" w:themeColor="text1"/>
          <w:lang w:eastAsia="en-GB"/>
        </w:rPr>
        <w:t xml:space="preserve">C </w:t>
      </w:r>
      <w:r w:rsidR="00C519E8" w:rsidRPr="003007FE">
        <w:rPr>
          <w:rFonts w:ascii="Calibri Light" w:hAnsi="Calibri Light" w:cs="Calibri Light"/>
          <w:color w:val="000000" w:themeColor="text1"/>
          <w:lang w:eastAsia="en-GB"/>
        </w:rPr>
        <w:t xml:space="preserve">did not wish to cause an </w:t>
      </w:r>
      <w:r w:rsidR="00FA7CC1" w:rsidRPr="003007FE">
        <w:rPr>
          <w:rFonts w:ascii="Calibri Light" w:hAnsi="Calibri Light" w:cs="Calibri Light"/>
          <w:color w:val="000000" w:themeColor="text1"/>
          <w:lang w:eastAsia="en-GB"/>
        </w:rPr>
        <w:t>overpayment</w:t>
      </w:r>
      <w:r w:rsidR="00FA7CC1" w:rsidRPr="003007FE">
        <w:rPr>
          <w:rFonts w:ascii="Calibri Light" w:hAnsi="Calibri Light" w:cs="Calibri Light"/>
          <w:color w:val="FF0000"/>
          <w:lang w:eastAsia="en-GB"/>
        </w:rPr>
        <w:t xml:space="preserve">. </w:t>
      </w:r>
    </w:p>
    <w:p w14:paraId="1BE7E4BD" w14:textId="2DF60E5C" w:rsidR="007451E9" w:rsidRPr="003007FE" w:rsidRDefault="007451E9" w:rsidP="003007FE">
      <w:pPr>
        <w:numPr>
          <w:ilvl w:val="0"/>
          <w:numId w:val="29"/>
        </w:numPr>
        <w:autoSpaceDE w:val="0"/>
        <w:autoSpaceDN w:val="0"/>
        <w:adjustRightInd w:val="0"/>
        <w:spacing w:after="169" w:line="360" w:lineRule="auto"/>
        <w:contextualSpacing/>
        <w:jc w:val="both"/>
        <w:rPr>
          <w:rFonts w:ascii="Calibri Light" w:hAnsi="Calibri Light" w:cs="Calibri Light"/>
          <w:color w:val="FF0000"/>
          <w:lang w:eastAsia="en-GB"/>
        </w:rPr>
      </w:pPr>
      <w:r w:rsidRPr="003007FE">
        <w:rPr>
          <w:rFonts w:ascii="Calibri Light" w:hAnsi="Calibri Light" w:cs="Calibri Light"/>
          <w:color w:val="FF0000"/>
          <w:lang w:eastAsia="en-GB"/>
        </w:rPr>
        <w:t>C received his last UC payment on [date].</w:t>
      </w:r>
    </w:p>
    <w:p w14:paraId="77C26652" w14:textId="39292024" w:rsidR="00FA7CC1" w:rsidRPr="003007FE" w:rsidRDefault="00FA7CC1" w:rsidP="003007FE">
      <w:pPr>
        <w:numPr>
          <w:ilvl w:val="0"/>
          <w:numId w:val="29"/>
        </w:numPr>
        <w:autoSpaceDE w:val="0"/>
        <w:autoSpaceDN w:val="0"/>
        <w:adjustRightInd w:val="0"/>
        <w:spacing w:after="169" w:line="360" w:lineRule="auto"/>
        <w:contextualSpacing/>
        <w:jc w:val="both"/>
        <w:rPr>
          <w:rFonts w:ascii="Calibri Light" w:hAnsi="Calibri Light" w:cs="Calibri Light"/>
          <w:color w:val="000000" w:themeColor="text1"/>
          <w:lang w:eastAsia="en-GB"/>
        </w:rPr>
      </w:pPr>
      <w:r w:rsidRPr="003007FE">
        <w:rPr>
          <w:rFonts w:ascii="Calibri Light" w:hAnsi="Calibri Light" w:cs="Calibri Light"/>
          <w:color w:val="000000" w:themeColor="text1"/>
          <w:lang w:eastAsia="en-GB"/>
        </w:rPr>
        <w:t xml:space="preserve">As C </w:t>
      </w:r>
      <w:r w:rsidR="00032249" w:rsidRPr="003007FE">
        <w:rPr>
          <w:rFonts w:ascii="Calibri Light" w:hAnsi="Calibri Light" w:cs="Calibri Light"/>
          <w:color w:val="000000" w:themeColor="text1"/>
          <w:lang w:eastAsia="en-GB"/>
        </w:rPr>
        <w:t xml:space="preserve">had </w:t>
      </w:r>
      <w:r w:rsidRPr="003007FE">
        <w:rPr>
          <w:rFonts w:ascii="Calibri Light" w:hAnsi="Calibri Light" w:cs="Calibri Light"/>
          <w:color w:val="000000" w:themeColor="text1"/>
          <w:lang w:eastAsia="en-GB"/>
        </w:rPr>
        <w:t>asked</w:t>
      </w:r>
      <w:r w:rsidR="00032249" w:rsidRPr="003007FE">
        <w:rPr>
          <w:rFonts w:ascii="Calibri Light" w:hAnsi="Calibri Light" w:cs="Calibri Light"/>
          <w:color w:val="000000" w:themeColor="text1"/>
          <w:lang w:eastAsia="en-GB"/>
        </w:rPr>
        <w:t xml:space="preserve"> on </w:t>
      </w:r>
      <w:r w:rsidR="00E86122" w:rsidRPr="003007FE">
        <w:rPr>
          <w:rFonts w:ascii="Calibri Light" w:hAnsi="Calibri Light" w:cs="Calibri Light"/>
          <w:color w:val="FF0000"/>
          <w:lang w:eastAsia="en-GB"/>
        </w:rPr>
        <w:t>[DATE]</w:t>
      </w:r>
      <w:r w:rsidR="00E86122" w:rsidRPr="003007FE">
        <w:rPr>
          <w:rFonts w:ascii="Calibri Light" w:hAnsi="Calibri Light" w:cs="Calibri Light"/>
          <w:color w:val="000000" w:themeColor="text1"/>
          <w:lang w:eastAsia="en-GB"/>
        </w:rPr>
        <w:t xml:space="preserve"> </w:t>
      </w:r>
      <w:r w:rsidRPr="003007FE">
        <w:rPr>
          <w:rFonts w:ascii="Calibri Light" w:hAnsi="Calibri Light" w:cs="Calibri Light"/>
          <w:color w:val="000000" w:themeColor="text1"/>
          <w:lang w:eastAsia="en-GB"/>
        </w:rPr>
        <w:t>that his UC award be terminated and C</w:t>
      </w:r>
      <w:r w:rsidR="007451E9" w:rsidRPr="003007FE">
        <w:rPr>
          <w:rFonts w:ascii="Calibri Light" w:hAnsi="Calibri Light" w:cs="Calibri Light"/>
          <w:color w:val="000000" w:themeColor="text1"/>
          <w:lang w:eastAsia="en-GB"/>
        </w:rPr>
        <w:t xml:space="preserve"> had</w:t>
      </w:r>
      <w:r w:rsidRPr="003007FE">
        <w:rPr>
          <w:rFonts w:ascii="Calibri Light" w:hAnsi="Calibri Light" w:cs="Calibri Light"/>
          <w:color w:val="000000" w:themeColor="text1"/>
          <w:lang w:eastAsia="en-GB"/>
        </w:rPr>
        <w:t xml:space="preserve"> stopped receiving any UC payments, there was no reason for C to continue to monitor his UC Journal (indeed he did not realise he could</w:t>
      </w:r>
      <w:r w:rsidR="008C6191" w:rsidRPr="003007FE">
        <w:rPr>
          <w:rFonts w:ascii="Calibri Light" w:hAnsi="Calibri Light" w:cs="Calibri Light"/>
          <w:color w:val="000000" w:themeColor="text1"/>
          <w:lang w:eastAsia="en-GB"/>
        </w:rPr>
        <w:t xml:space="preserve"> so</w:t>
      </w:r>
      <w:r w:rsidRPr="003007FE">
        <w:rPr>
          <w:rFonts w:ascii="Calibri Light" w:hAnsi="Calibri Light" w:cs="Calibri Light"/>
          <w:color w:val="000000" w:themeColor="text1"/>
          <w:lang w:eastAsia="en-GB"/>
        </w:rPr>
        <w:t xml:space="preserve">), and he did not continue to monitor his UC Journal. </w:t>
      </w:r>
    </w:p>
    <w:p w14:paraId="630C8DF0" w14:textId="77777777" w:rsidR="00FA7CC1" w:rsidRPr="003007FE" w:rsidRDefault="00FA7CC1" w:rsidP="00B5187A">
      <w:pPr>
        <w:autoSpaceDE w:val="0"/>
        <w:autoSpaceDN w:val="0"/>
        <w:adjustRightInd w:val="0"/>
        <w:spacing w:after="169" w:line="360" w:lineRule="auto"/>
        <w:contextualSpacing/>
        <w:jc w:val="both"/>
        <w:rPr>
          <w:rFonts w:ascii="Calibri Light" w:hAnsi="Calibri Light" w:cs="Calibri Light"/>
          <w:i/>
          <w:iCs/>
          <w:u w:val="single"/>
          <w:lang w:eastAsia="en-GB"/>
        </w:rPr>
      </w:pPr>
    </w:p>
    <w:p w14:paraId="156AAEBC" w14:textId="5BE7A891" w:rsidR="00A76E9B" w:rsidRPr="003007FE" w:rsidRDefault="00AC221F" w:rsidP="00B5187A">
      <w:pPr>
        <w:autoSpaceDE w:val="0"/>
        <w:autoSpaceDN w:val="0"/>
        <w:adjustRightInd w:val="0"/>
        <w:spacing w:after="169" w:line="360" w:lineRule="auto"/>
        <w:contextualSpacing/>
        <w:jc w:val="both"/>
        <w:rPr>
          <w:rFonts w:ascii="Calibri Light" w:hAnsi="Calibri Light" w:cs="Calibri Light"/>
          <w:i/>
          <w:iCs/>
          <w:u w:val="single"/>
          <w:lang w:eastAsia="en-GB"/>
        </w:rPr>
      </w:pPr>
      <w:r w:rsidRPr="003007FE">
        <w:rPr>
          <w:rFonts w:ascii="Calibri Light" w:hAnsi="Calibri Light" w:cs="Calibri Light"/>
          <w:i/>
          <w:iCs/>
          <w:u w:val="single"/>
          <w:lang w:eastAsia="en-GB"/>
        </w:rPr>
        <w:t>D’s</w:t>
      </w:r>
      <w:r w:rsidR="00A76E9B" w:rsidRPr="003007FE">
        <w:rPr>
          <w:rFonts w:ascii="Calibri Light" w:hAnsi="Calibri Light" w:cs="Calibri Light"/>
          <w:i/>
          <w:iCs/>
          <w:u w:val="single"/>
          <w:lang w:eastAsia="en-GB"/>
        </w:rPr>
        <w:t xml:space="preserve"> requests for </w:t>
      </w:r>
      <w:r w:rsidR="00320C9A" w:rsidRPr="003007FE">
        <w:rPr>
          <w:rFonts w:ascii="Calibri Light" w:hAnsi="Calibri Light" w:cs="Calibri Light"/>
          <w:i/>
          <w:iCs/>
          <w:u w:val="single"/>
          <w:lang w:eastAsia="en-GB"/>
        </w:rPr>
        <w:t>evidence</w:t>
      </w:r>
      <w:r w:rsidR="00A76E9B" w:rsidRPr="003007FE">
        <w:rPr>
          <w:rFonts w:ascii="Calibri Light" w:hAnsi="Calibri Light" w:cs="Calibri Light"/>
          <w:i/>
          <w:iCs/>
          <w:u w:val="single"/>
          <w:lang w:eastAsia="en-GB"/>
        </w:rPr>
        <w:t xml:space="preserve"> </w:t>
      </w:r>
      <w:r w:rsidRPr="003007FE">
        <w:rPr>
          <w:rFonts w:ascii="Calibri Light" w:hAnsi="Calibri Light" w:cs="Calibri Light"/>
          <w:i/>
          <w:iCs/>
          <w:u w:val="single"/>
          <w:lang w:eastAsia="en-GB"/>
        </w:rPr>
        <w:t>from C</w:t>
      </w:r>
      <w:r w:rsidR="00FC311A" w:rsidRPr="003007FE">
        <w:rPr>
          <w:rFonts w:ascii="Calibri Light" w:hAnsi="Calibri Light" w:cs="Calibri Light"/>
          <w:i/>
          <w:iCs/>
          <w:u w:val="single"/>
          <w:lang w:eastAsia="en-GB"/>
        </w:rPr>
        <w:t xml:space="preserve"> </w:t>
      </w:r>
    </w:p>
    <w:p w14:paraId="23082F33" w14:textId="7128E50A" w:rsidR="006B15C5" w:rsidRPr="003007FE" w:rsidRDefault="00C519E8"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No appointment was booked to request C to provide identification </w:t>
      </w:r>
      <w:commentRangeStart w:id="0"/>
      <w:r w:rsidRPr="003007FE">
        <w:rPr>
          <w:rFonts w:ascii="Calibri Light" w:hAnsi="Calibri Light" w:cs="Calibri Light"/>
          <w:lang w:eastAsia="en-GB"/>
        </w:rPr>
        <w:t>verification</w:t>
      </w:r>
      <w:commentRangeEnd w:id="0"/>
      <w:r w:rsidR="007451E9" w:rsidRPr="003007FE">
        <w:rPr>
          <w:rStyle w:val="CommentReference"/>
          <w:rFonts w:ascii="Calibri Light" w:hAnsi="Calibri Light" w:cs="Calibri Light"/>
          <w:sz w:val="24"/>
          <w:szCs w:val="24"/>
          <w:lang w:eastAsia="en-GB"/>
        </w:rPr>
        <w:commentReference w:id="0"/>
      </w:r>
      <w:r w:rsidRPr="003007FE">
        <w:rPr>
          <w:rFonts w:ascii="Calibri Light" w:hAnsi="Calibri Light" w:cs="Calibri Light"/>
          <w:lang w:eastAsia="en-GB"/>
        </w:rPr>
        <w:t xml:space="preserve">. </w:t>
      </w:r>
    </w:p>
    <w:p w14:paraId="0C5A6A87" w14:textId="01241038" w:rsidR="008C6191" w:rsidRPr="003007FE" w:rsidRDefault="008C6191"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There are no requests recorded by D on C’s UC journal for information or evidence to verify C’s </w:t>
      </w:r>
      <w:commentRangeStart w:id="1"/>
      <w:r w:rsidRPr="003007FE">
        <w:rPr>
          <w:rFonts w:ascii="Calibri Light" w:hAnsi="Calibri Light" w:cs="Calibri Light"/>
          <w:lang w:eastAsia="en-GB"/>
        </w:rPr>
        <w:t>identity</w:t>
      </w:r>
      <w:commentRangeEnd w:id="1"/>
      <w:r w:rsidRPr="003007FE">
        <w:rPr>
          <w:rStyle w:val="CommentReference"/>
          <w:rFonts w:ascii="Calibri Light" w:hAnsi="Calibri Light" w:cs="Calibri Light"/>
          <w:sz w:val="24"/>
          <w:szCs w:val="24"/>
          <w:lang w:eastAsia="en-GB"/>
        </w:rPr>
        <w:commentReference w:id="1"/>
      </w:r>
      <w:r w:rsidRPr="003007FE">
        <w:rPr>
          <w:rFonts w:ascii="Calibri Light" w:hAnsi="Calibri Light" w:cs="Calibri Light"/>
          <w:lang w:eastAsia="en-GB"/>
        </w:rPr>
        <w:t>, or of any attempts to contact C to obtain the same by any method.</w:t>
      </w:r>
    </w:p>
    <w:p w14:paraId="3C93A398" w14:textId="76574566" w:rsidR="008C6191" w:rsidRPr="003007FE" w:rsidRDefault="008C6191"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C received no telephone calls or voicemail messages requesting information or evidence to verify C’s </w:t>
      </w:r>
      <w:commentRangeStart w:id="2"/>
      <w:r w:rsidRPr="003007FE">
        <w:rPr>
          <w:rFonts w:ascii="Calibri Light" w:hAnsi="Calibri Light" w:cs="Calibri Light"/>
          <w:lang w:eastAsia="en-GB"/>
        </w:rPr>
        <w:t>identity</w:t>
      </w:r>
      <w:commentRangeEnd w:id="2"/>
      <w:r w:rsidRPr="003007FE">
        <w:rPr>
          <w:rStyle w:val="CommentReference"/>
          <w:rFonts w:ascii="Calibri Light" w:hAnsi="Calibri Light" w:cs="Calibri Light"/>
          <w:sz w:val="24"/>
          <w:szCs w:val="24"/>
          <w:lang w:eastAsia="en-GB"/>
        </w:rPr>
        <w:commentReference w:id="2"/>
      </w:r>
      <w:r w:rsidRPr="003007FE">
        <w:rPr>
          <w:rFonts w:ascii="Calibri Light" w:hAnsi="Calibri Light" w:cs="Calibri Light"/>
          <w:lang w:eastAsia="en-GB"/>
        </w:rPr>
        <w:t xml:space="preserve">, and his phone records show no missed calls </w:t>
      </w:r>
      <w:r w:rsidR="002F6780" w:rsidRPr="003007FE">
        <w:rPr>
          <w:rFonts w:ascii="Calibri Light" w:hAnsi="Calibri Light" w:cs="Calibri Light"/>
          <w:lang w:eastAsia="en-GB"/>
        </w:rPr>
        <w:t xml:space="preserve">from DWP numbers </w:t>
      </w:r>
      <w:r w:rsidRPr="003007FE">
        <w:rPr>
          <w:rFonts w:ascii="Calibri Light" w:hAnsi="Calibri Light" w:cs="Calibri Light"/>
          <w:lang w:eastAsia="en-GB"/>
        </w:rPr>
        <w:t xml:space="preserve">indicating attempts were made by telephone.  </w:t>
      </w:r>
    </w:p>
    <w:p w14:paraId="6DD8AFBD" w14:textId="632FD1E2" w:rsidR="00022348" w:rsidRPr="003007FE" w:rsidRDefault="008C6191" w:rsidP="00B5187A">
      <w:pPr>
        <w:autoSpaceDE w:val="0"/>
        <w:autoSpaceDN w:val="0"/>
        <w:adjustRightInd w:val="0"/>
        <w:spacing w:after="169" w:line="360" w:lineRule="auto"/>
        <w:ind w:left="567"/>
        <w:contextualSpacing/>
        <w:jc w:val="both"/>
        <w:rPr>
          <w:rFonts w:ascii="Calibri Light" w:hAnsi="Calibri Light" w:cs="Calibri Light"/>
          <w:lang w:eastAsia="en-GB"/>
        </w:rPr>
      </w:pPr>
      <w:r w:rsidRPr="003007FE">
        <w:rPr>
          <w:rFonts w:ascii="Calibri Light" w:hAnsi="Calibri Light" w:cs="Calibri Light"/>
          <w:lang w:eastAsia="en-GB"/>
        </w:rPr>
        <w:t xml:space="preserve"> </w:t>
      </w:r>
    </w:p>
    <w:p w14:paraId="2CDAE869" w14:textId="77777777" w:rsidR="00022348" w:rsidRPr="003007FE" w:rsidRDefault="00AC221F" w:rsidP="00B5187A">
      <w:pPr>
        <w:autoSpaceDE w:val="0"/>
        <w:autoSpaceDN w:val="0"/>
        <w:adjustRightInd w:val="0"/>
        <w:spacing w:after="169" w:line="360" w:lineRule="auto"/>
        <w:contextualSpacing/>
        <w:jc w:val="both"/>
        <w:rPr>
          <w:rFonts w:ascii="Calibri Light" w:hAnsi="Calibri Light" w:cs="Calibri Light"/>
          <w:i/>
          <w:iCs/>
          <w:u w:val="single"/>
          <w:lang w:eastAsia="en-GB"/>
        </w:rPr>
      </w:pPr>
      <w:r w:rsidRPr="003007FE">
        <w:rPr>
          <w:rFonts w:ascii="Calibri Light" w:hAnsi="Calibri Light" w:cs="Calibri Light"/>
          <w:i/>
          <w:iCs/>
          <w:u w:val="single"/>
          <w:lang w:eastAsia="en-GB"/>
        </w:rPr>
        <w:t>Overpayment Notice</w:t>
      </w:r>
      <w:r w:rsidR="005D315F" w:rsidRPr="003007FE">
        <w:rPr>
          <w:rFonts w:ascii="Calibri Light" w:hAnsi="Calibri Light" w:cs="Calibri Light"/>
          <w:i/>
          <w:iCs/>
          <w:u w:val="single"/>
          <w:lang w:eastAsia="en-GB"/>
        </w:rPr>
        <w:t xml:space="preserve"> and MR/appeal request</w:t>
      </w:r>
    </w:p>
    <w:p w14:paraId="75E0CDA5" w14:textId="72BCB53A" w:rsidR="007D291F" w:rsidRPr="003007FE" w:rsidRDefault="00E86122"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On </w:t>
      </w:r>
      <w:r w:rsidRPr="003007FE">
        <w:rPr>
          <w:rFonts w:ascii="Calibri Light" w:hAnsi="Calibri Light" w:cs="Calibri Light"/>
          <w:color w:val="FF0000"/>
          <w:lang w:eastAsia="en-GB"/>
        </w:rPr>
        <w:t>[DATE]</w:t>
      </w:r>
      <w:r w:rsidR="007D291F" w:rsidRPr="003007FE">
        <w:rPr>
          <w:rFonts w:ascii="Calibri Light" w:hAnsi="Calibri Light" w:cs="Calibri Light"/>
          <w:lang w:eastAsia="en-GB"/>
        </w:rPr>
        <w:t xml:space="preserve"> </w:t>
      </w:r>
      <w:r w:rsidR="00C519E8" w:rsidRPr="003007FE">
        <w:rPr>
          <w:rFonts w:ascii="Calibri Light" w:hAnsi="Calibri Light" w:cs="Calibri Light"/>
          <w:lang w:eastAsia="en-GB"/>
        </w:rPr>
        <w:t>C</w:t>
      </w:r>
      <w:r w:rsidR="007D291F" w:rsidRPr="003007FE">
        <w:rPr>
          <w:rFonts w:ascii="Calibri Light" w:hAnsi="Calibri Light" w:cs="Calibri Light"/>
          <w:lang w:eastAsia="en-GB"/>
        </w:rPr>
        <w:t xml:space="preserve"> received a letter </w:t>
      </w:r>
      <w:r w:rsidR="007D291F" w:rsidRPr="003007FE">
        <w:rPr>
          <w:rFonts w:ascii="Calibri Light" w:hAnsi="Calibri Light" w:cs="Calibri Light"/>
          <w:i/>
          <w:lang w:eastAsia="en-GB"/>
        </w:rPr>
        <w:t>by post</w:t>
      </w:r>
      <w:r w:rsidR="00032249" w:rsidRPr="003007FE">
        <w:rPr>
          <w:rFonts w:ascii="Calibri Light" w:hAnsi="Calibri Light" w:cs="Calibri Light"/>
          <w:lang w:eastAsia="en-GB"/>
        </w:rPr>
        <w:t xml:space="preserve"> from the DWP Debt M</w:t>
      </w:r>
      <w:r w:rsidR="007D291F" w:rsidRPr="003007FE">
        <w:rPr>
          <w:rFonts w:ascii="Calibri Light" w:hAnsi="Calibri Light" w:cs="Calibri Light"/>
          <w:lang w:eastAsia="en-GB"/>
        </w:rPr>
        <w:t>anagement team</w:t>
      </w:r>
      <w:r w:rsidR="00032249" w:rsidRPr="003007FE">
        <w:rPr>
          <w:rFonts w:ascii="Calibri Light" w:hAnsi="Calibri Light" w:cs="Calibri Light"/>
          <w:lang w:eastAsia="en-GB"/>
        </w:rPr>
        <w:t xml:space="preserve"> (“</w:t>
      </w:r>
      <w:r w:rsidR="00032249" w:rsidRPr="003007FE">
        <w:rPr>
          <w:rFonts w:ascii="Calibri Light" w:hAnsi="Calibri Light" w:cs="Calibri Light"/>
          <w:b/>
          <w:lang w:eastAsia="en-GB"/>
        </w:rPr>
        <w:t>Debt Management</w:t>
      </w:r>
      <w:r w:rsidR="00032249" w:rsidRPr="003007FE">
        <w:rPr>
          <w:rFonts w:ascii="Calibri Light" w:hAnsi="Calibri Light" w:cs="Calibri Light"/>
          <w:lang w:eastAsia="en-GB"/>
        </w:rPr>
        <w:t>”)</w:t>
      </w:r>
      <w:r w:rsidR="007D291F" w:rsidRPr="003007FE">
        <w:rPr>
          <w:rFonts w:ascii="Calibri Light" w:hAnsi="Calibri Light" w:cs="Calibri Light"/>
          <w:lang w:eastAsia="en-GB"/>
        </w:rPr>
        <w:t xml:space="preserve"> </w:t>
      </w:r>
      <w:r w:rsidR="007451E9" w:rsidRPr="003007FE">
        <w:rPr>
          <w:rFonts w:ascii="Calibri Light" w:hAnsi="Calibri Light" w:cs="Calibri Light"/>
          <w:lang w:eastAsia="en-GB"/>
        </w:rPr>
        <w:t xml:space="preserve">regarding </w:t>
      </w:r>
      <w:r w:rsidR="009F142D" w:rsidRPr="003007FE">
        <w:rPr>
          <w:rFonts w:ascii="Calibri Light" w:hAnsi="Calibri Light" w:cs="Calibri Light"/>
          <w:lang w:eastAsia="en-GB"/>
        </w:rPr>
        <w:t>an</w:t>
      </w:r>
      <w:r w:rsidR="007D291F" w:rsidRPr="003007FE">
        <w:rPr>
          <w:rFonts w:ascii="Calibri Light" w:hAnsi="Calibri Light" w:cs="Calibri Light"/>
          <w:lang w:eastAsia="en-GB"/>
        </w:rPr>
        <w:t xml:space="preserve"> overpayment.  </w:t>
      </w:r>
      <w:r w:rsidR="008416B9" w:rsidRPr="003007FE">
        <w:rPr>
          <w:rFonts w:ascii="Calibri Light" w:hAnsi="Calibri Light" w:cs="Calibri Light"/>
          <w:lang w:eastAsia="en-GB"/>
        </w:rPr>
        <w:t xml:space="preserve">This letter did not include </w:t>
      </w:r>
      <w:r w:rsidR="00603C06" w:rsidRPr="003007FE">
        <w:rPr>
          <w:rFonts w:ascii="Calibri Light" w:hAnsi="Calibri Light" w:cs="Calibri Light"/>
          <w:lang w:eastAsia="en-GB"/>
        </w:rPr>
        <w:t xml:space="preserve">details of C’s </w:t>
      </w:r>
      <w:r w:rsidR="008416B9" w:rsidRPr="003007FE">
        <w:rPr>
          <w:rFonts w:ascii="Calibri Light" w:hAnsi="Calibri Light" w:cs="Calibri Light"/>
          <w:lang w:eastAsia="en-GB"/>
        </w:rPr>
        <w:t>appeal rights.</w:t>
      </w:r>
    </w:p>
    <w:p w14:paraId="5B7DF313" w14:textId="1AF6C456" w:rsidR="00A60259" w:rsidRPr="003007FE" w:rsidRDefault="009F142D"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This was the first time C was made aware of the overpayment and any decision </w:t>
      </w:r>
      <w:r w:rsidR="0038285C" w:rsidRPr="003007FE">
        <w:rPr>
          <w:rFonts w:ascii="Calibri Light" w:hAnsi="Calibri Light" w:cs="Calibri Light"/>
          <w:lang w:eastAsia="en-GB"/>
        </w:rPr>
        <w:t>revising</w:t>
      </w:r>
      <w:r w:rsidRPr="003007FE">
        <w:rPr>
          <w:rFonts w:ascii="Calibri Light" w:hAnsi="Calibri Light" w:cs="Calibri Light"/>
          <w:lang w:eastAsia="en-GB"/>
        </w:rPr>
        <w:t xml:space="preserve"> his previous </w:t>
      </w:r>
      <w:r w:rsidR="0038285C" w:rsidRPr="003007FE">
        <w:rPr>
          <w:rFonts w:ascii="Calibri Light" w:hAnsi="Calibri Light" w:cs="Calibri Light"/>
          <w:lang w:eastAsia="en-GB"/>
        </w:rPr>
        <w:t>entitlement decision</w:t>
      </w:r>
      <w:r w:rsidRPr="003007FE">
        <w:rPr>
          <w:rFonts w:ascii="Calibri Light" w:hAnsi="Calibri Light" w:cs="Calibri Light"/>
          <w:lang w:eastAsia="en-GB"/>
        </w:rPr>
        <w:t xml:space="preserve">. </w:t>
      </w:r>
      <w:r w:rsidR="007D291F" w:rsidRPr="003007FE">
        <w:rPr>
          <w:rFonts w:ascii="Calibri Light" w:hAnsi="Calibri Light" w:cs="Calibri Light"/>
          <w:lang w:eastAsia="en-GB"/>
        </w:rPr>
        <w:t xml:space="preserve">C </w:t>
      </w:r>
      <w:r w:rsidR="00C519E8" w:rsidRPr="003007FE">
        <w:rPr>
          <w:rFonts w:ascii="Calibri Light" w:hAnsi="Calibri Light" w:cs="Calibri Light"/>
          <w:lang w:eastAsia="en-GB"/>
        </w:rPr>
        <w:t>conta</w:t>
      </w:r>
      <w:r w:rsidR="007D291F" w:rsidRPr="003007FE">
        <w:rPr>
          <w:rFonts w:ascii="Calibri Light" w:hAnsi="Calibri Light" w:cs="Calibri Light"/>
          <w:lang w:eastAsia="en-GB"/>
        </w:rPr>
        <w:t xml:space="preserve">cted </w:t>
      </w:r>
      <w:r w:rsidR="008416B9" w:rsidRPr="003007FE">
        <w:rPr>
          <w:rFonts w:ascii="Calibri Light" w:hAnsi="Calibri Light" w:cs="Calibri Light"/>
          <w:lang w:eastAsia="en-GB"/>
        </w:rPr>
        <w:t>D</w:t>
      </w:r>
      <w:r w:rsidR="007D291F" w:rsidRPr="003007FE">
        <w:rPr>
          <w:rFonts w:ascii="Calibri Light" w:hAnsi="Calibri Light" w:cs="Calibri Light"/>
          <w:lang w:eastAsia="en-GB"/>
        </w:rPr>
        <w:t xml:space="preserve"> </w:t>
      </w:r>
      <w:r w:rsidRPr="003007FE">
        <w:rPr>
          <w:rFonts w:ascii="Calibri Light" w:hAnsi="Calibri Light" w:cs="Calibri Light"/>
          <w:lang w:eastAsia="en-GB"/>
        </w:rPr>
        <w:t xml:space="preserve">on receipt of this letter by a telephone call to Debt Management. </w:t>
      </w:r>
    </w:p>
    <w:p w14:paraId="78EAE1C5" w14:textId="60569381" w:rsidR="007D291F" w:rsidRPr="003007FE" w:rsidRDefault="00032249"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During this call, D</w:t>
      </w:r>
      <w:r w:rsidR="009F142D" w:rsidRPr="003007FE">
        <w:rPr>
          <w:rFonts w:ascii="Calibri Light" w:hAnsi="Calibri Light" w:cs="Calibri Light"/>
          <w:lang w:eastAsia="en-GB"/>
        </w:rPr>
        <w:t>ebt M</w:t>
      </w:r>
      <w:r w:rsidR="00C519E8" w:rsidRPr="003007FE">
        <w:rPr>
          <w:rFonts w:ascii="Calibri Light" w:hAnsi="Calibri Light" w:cs="Calibri Light"/>
          <w:lang w:eastAsia="en-GB"/>
        </w:rPr>
        <w:t xml:space="preserve">anagement </w:t>
      </w:r>
      <w:r w:rsidRPr="003007FE">
        <w:rPr>
          <w:rFonts w:ascii="Calibri Light" w:hAnsi="Calibri Light" w:cs="Calibri Light"/>
          <w:lang w:eastAsia="en-GB"/>
        </w:rPr>
        <w:t>advised C to log onto his UC Journal. C did so</w:t>
      </w:r>
      <w:r w:rsidR="003070CD" w:rsidRPr="003007FE">
        <w:rPr>
          <w:rFonts w:ascii="Calibri Light" w:hAnsi="Calibri Light" w:cs="Calibri Light"/>
          <w:lang w:eastAsia="en-GB"/>
        </w:rPr>
        <w:t xml:space="preserve"> </w:t>
      </w:r>
      <w:r w:rsidRPr="003007FE">
        <w:rPr>
          <w:rFonts w:ascii="Calibri Light" w:hAnsi="Calibri Light" w:cs="Calibri Light"/>
          <w:lang w:eastAsia="en-GB"/>
        </w:rPr>
        <w:t xml:space="preserve">and </w:t>
      </w:r>
      <w:r w:rsidR="003070CD" w:rsidRPr="003007FE">
        <w:rPr>
          <w:rFonts w:ascii="Calibri Light" w:hAnsi="Calibri Light" w:cs="Calibri Light"/>
          <w:lang w:eastAsia="en-GB"/>
        </w:rPr>
        <w:t>discovere</w:t>
      </w:r>
      <w:r w:rsidR="007D291F" w:rsidRPr="003007FE">
        <w:rPr>
          <w:rFonts w:ascii="Calibri Light" w:hAnsi="Calibri Light" w:cs="Calibri Light"/>
          <w:lang w:eastAsia="en-GB"/>
        </w:rPr>
        <w:t>d that:</w:t>
      </w:r>
    </w:p>
    <w:p w14:paraId="73FFA558" w14:textId="77777777" w:rsidR="009F142D" w:rsidRPr="003007FE" w:rsidRDefault="009F142D" w:rsidP="00B5187A">
      <w:pPr>
        <w:autoSpaceDE w:val="0"/>
        <w:autoSpaceDN w:val="0"/>
        <w:adjustRightInd w:val="0"/>
        <w:spacing w:after="169" w:line="360" w:lineRule="auto"/>
        <w:ind w:left="567"/>
        <w:contextualSpacing/>
        <w:jc w:val="both"/>
        <w:rPr>
          <w:rFonts w:ascii="Calibri Light" w:hAnsi="Calibri Light" w:cs="Calibri Light"/>
          <w:lang w:eastAsia="en-GB"/>
        </w:rPr>
      </w:pPr>
    </w:p>
    <w:p w14:paraId="7AF2D562" w14:textId="6706D877" w:rsidR="007D291F" w:rsidRPr="003007FE" w:rsidRDefault="007D291F" w:rsidP="00B5187A">
      <w:pPr>
        <w:autoSpaceDE w:val="0"/>
        <w:autoSpaceDN w:val="0"/>
        <w:adjustRightInd w:val="0"/>
        <w:spacing w:after="169" w:line="360" w:lineRule="auto"/>
        <w:ind w:left="1134"/>
        <w:contextualSpacing/>
        <w:jc w:val="both"/>
        <w:rPr>
          <w:rFonts w:ascii="Calibri Light" w:hAnsi="Calibri Light" w:cs="Calibri Light"/>
          <w:lang w:eastAsia="en-GB"/>
        </w:rPr>
      </w:pPr>
      <w:r w:rsidRPr="003007FE">
        <w:rPr>
          <w:rFonts w:ascii="Calibri Light" w:hAnsi="Calibri Light" w:cs="Calibri Light"/>
          <w:lang w:eastAsia="en-GB"/>
        </w:rPr>
        <w:t xml:space="preserve">a) </w:t>
      </w:r>
      <w:commentRangeStart w:id="3"/>
      <w:r w:rsidR="003070CD" w:rsidRPr="003007FE">
        <w:rPr>
          <w:rFonts w:ascii="Calibri Light" w:hAnsi="Calibri Light" w:cs="Calibri Light"/>
          <w:lang w:eastAsia="en-GB"/>
        </w:rPr>
        <w:t>his account had been closed as he had understood it to be</w:t>
      </w:r>
      <w:r w:rsidR="007451E9" w:rsidRPr="003007FE">
        <w:rPr>
          <w:rFonts w:ascii="Calibri Light" w:hAnsi="Calibri Light" w:cs="Calibri Light"/>
          <w:lang w:eastAsia="en-GB"/>
        </w:rPr>
        <w:t xml:space="preserve"> in June 2021</w:t>
      </w:r>
      <w:r w:rsidR="003070CD" w:rsidRPr="003007FE">
        <w:rPr>
          <w:rFonts w:ascii="Calibri Light" w:hAnsi="Calibri Light" w:cs="Calibri Light"/>
          <w:lang w:eastAsia="en-GB"/>
        </w:rPr>
        <w:t xml:space="preserve">, </w:t>
      </w:r>
      <w:r w:rsidR="003070CD" w:rsidRPr="003007FE">
        <w:rPr>
          <w:rFonts w:ascii="Calibri Light" w:hAnsi="Calibri Light" w:cs="Calibri Light"/>
          <w:b/>
          <w:lang w:eastAsia="en-GB"/>
        </w:rPr>
        <w:t xml:space="preserve">but </w:t>
      </w:r>
    </w:p>
    <w:p w14:paraId="53B62632" w14:textId="2C873E3E" w:rsidR="007D291F" w:rsidRPr="003007FE" w:rsidRDefault="007D291F" w:rsidP="00B5187A">
      <w:pPr>
        <w:autoSpaceDE w:val="0"/>
        <w:autoSpaceDN w:val="0"/>
        <w:adjustRightInd w:val="0"/>
        <w:spacing w:after="169" w:line="360" w:lineRule="auto"/>
        <w:ind w:left="1134"/>
        <w:contextualSpacing/>
        <w:jc w:val="both"/>
        <w:rPr>
          <w:rFonts w:ascii="Calibri Light" w:hAnsi="Calibri Light" w:cs="Calibri Light"/>
          <w:lang w:eastAsia="en-GB"/>
        </w:rPr>
      </w:pPr>
      <w:r w:rsidRPr="003007FE">
        <w:rPr>
          <w:rFonts w:ascii="Calibri Light" w:hAnsi="Calibri Light" w:cs="Calibri Light"/>
          <w:lang w:eastAsia="en-GB"/>
        </w:rPr>
        <w:t xml:space="preserve">b) his account had been </w:t>
      </w:r>
      <w:r w:rsidR="00C519E8" w:rsidRPr="003007FE">
        <w:rPr>
          <w:rFonts w:ascii="Calibri Light" w:hAnsi="Calibri Light" w:cs="Calibri Light"/>
          <w:lang w:eastAsia="en-GB"/>
        </w:rPr>
        <w:t xml:space="preserve">reopened on </w:t>
      </w:r>
      <w:r w:rsidR="00E86122" w:rsidRPr="003007FE">
        <w:rPr>
          <w:rFonts w:ascii="Calibri Light" w:hAnsi="Calibri Light" w:cs="Calibri Light"/>
          <w:color w:val="FF0000"/>
          <w:lang w:eastAsia="en-GB"/>
        </w:rPr>
        <w:t xml:space="preserve">[DATE] </w:t>
      </w:r>
      <w:r w:rsidR="009F142D" w:rsidRPr="003007FE">
        <w:rPr>
          <w:rFonts w:ascii="Calibri Light" w:hAnsi="Calibri Light" w:cs="Calibri Light"/>
          <w:b/>
          <w:lang w:eastAsia="en-GB"/>
        </w:rPr>
        <w:t>because</w:t>
      </w:r>
    </w:p>
    <w:p w14:paraId="0664385D" w14:textId="27363993" w:rsidR="009F142D" w:rsidRPr="003007FE" w:rsidRDefault="009F142D" w:rsidP="00B5187A">
      <w:pPr>
        <w:autoSpaceDE w:val="0"/>
        <w:autoSpaceDN w:val="0"/>
        <w:adjustRightInd w:val="0"/>
        <w:spacing w:after="169" w:line="360" w:lineRule="auto"/>
        <w:ind w:left="1134"/>
        <w:contextualSpacing/>
        <w:jc w:val="both"/>
        <w:rPr>
          <w:rFonts w:ascii="Calibri Light" w:hAnsi="Calibri Light" w:cs="Calibri Light"/>
          <w:lang w:eastAsia="en-GB"/>
        </w:rPr>
      </w:pPr>
      <w:r w:rsidRPr="003007FE">
        <w:rPr>
          <w:rFonts w:ascii="Calibri Light" w:hAnsi="Calibri Light" w:cs="Calibri Light"/>
          <w:lang w:eastAsia="en-GB"/>
        </w:rPr>
        <w:t xml:space="preserve">c) a letter dated </w:t>
      </w:r>
      <w:r w:rsidR="00E86122" w:rsidRPr="003007FE">
        <w:rPr>
          <w:rFonts w:ascii="Calibri Light" w:hAnsi="Calibri Light" w:cs="Calibri Light"/>
          <w:color w:val="FF0000"/>
          <w:lang w:eastAsia="en-GB"/>
        </w:rPr>
        <w:t>[DATE]</w:t>
      </w:r>
      <w:r w:rsidRPr="003007FE">
        <w:rPr>
          <w:rFonts w:ascii="Calibri Light" w:hAnsi="Calibri Light" w:cs="Calibri Light"/>
          <w:lang w:eastAsia="en-GB"/>
        </w:rPr>
        <w:t xml:space="preserve"> had been posted to C’s UC journal (the “</w:t>
      </w:r>
      <w:r w:rsidRPr="003007FE">
        <w:rPr>
          <w:rFonts w:ascii="Calibri Light" w:hAnsi="Calibri Light" w:cs="Calibri Light"/>
          <w:b/>
          <w:bCs/>
          <w:lang w:eastAsia="en-GB"/>
        </w:rPr>
        <w:t>Overpayment Notice</w:t>
      </w:r>
      <w:r w:rsidRPr="003007FE">
        <w:rPr>
          <w:rFonts w:ascii="Calibri Light" w:hAnsi="Calibri Light" w:cs="Calibri Light"/>
          <w:lang w:eastAsia="en-GB"/>
        </w:rPr>
        <w:t>”).</w:t>
      </w:r>
      <w:commentRangeEnd w:id="3"/>
      <w:r w:rsidR="00E86122" w:rsidRPr="003007FE">
        <w:rPr>
          <w:rStyle w:val="CommentReference"/>
          <w:rFonts w:ascii="Calibri Light" w:hAnsi="Calibri Light" w:cs="Calibri Light"/>
          <w:sz w:val="24"/>
          <w:szCs w:val="24"/>
          <w:lang w:eastAsia="en-GB"/>
        </w:rPr>
        <w:commentReference w:id="3"/>
      </w:r>
    </w:p>
    <w:p w14:paraId="25F0C8F3" w14:textId="28C797EC" w:rsidR="009F142D" w:rsidRPr="003007FE" w:rsidRDefault="009F142D" w:rsidP="00B5187A">
      <w:pPr>
        <w:autoSpaceDE w:val="0"/>
        <w:autoSpaceDN w:val="0"/>
        <w:adjustRightInd w:val="0"/>
        <w:spacing w:after="169" w:line="360" w:lineRule="auto"/>
        <w:ind w:left="1134"/>
        <w:contextualSpacing/>
        <w:jc w:val="both"/>
        <w:rPr>
          <w:rFonts w:ascii="Calibri Light" w:hAnsi="Calibri Light" w:cs="Calibri Light"/>
          <w:lang w:eastAsia="en-GB"/>
        </w:rPr>
      </w:pPr>
    </w:p>
    <w:p w14:paraId="784C38C5" w14:textId="605C98CC" w:rsidR="009F142D" w:rsidRPr="003007FE" w:rsidRDefault="009F142D"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 xml:space="preserve">The </w:t>
      </w:r>
      <w:r w:rsidRPr="003007FE">
        <w:rPr>
          <w:rFonts w:ascii="Calibri Light" w:hAnsi="Calibri Light" w:cs="Calibri Light"/>
          <w:bCs/>
          <w:lang w:eastAsia="en-GB"/>
        </w:rPr>
        <w:t>Overpayment Notice</w:t>
      </w:r>
      <w:r w:rsidRPr="003007FE">
        <w:rPr>
          <w:rFonts w:ascii="Calibri Light" w:hAnsi="Calibri Light" w:cs="Calibri Light"/>
          <w:b/>
          <w:bCs/>
          <w:lang w:eastAsia="en-GB"/>
        </w:rPr>
        <w:t xml:space="preserve"> </w:t>
      </w:r>
      <w:r w:rsidRPr="003007FE">
        <w:rPr>
          <w:rFonts w:ascii="Calibri Light" w:hAnsi="Calibri Light" w:cs="Calibri Light"/>
          <w:lang w:eastAsia="en-GB"/>
        </w:rPr>
        <w:t>states:</w:t>
      </w:r>
    </w:p>
    <w:p w14:paraId="1F2ADD9F" w14:textId="77777777" w:rsidR="009F142D" w:rsidRPr="003007FE" w:rsidRDefault="009F142D" w:rsidP="00B5187A">
      <w:pPr>
        <w:autoSpaceDE w:val="0"/>
        <w:autoSpaceDN w:val="0"/>
        <w:adjustRightInd w:val="0"/>
        <w:spacing w:after="169" w:line="360" w:lineRule="auto"/>
        <w:ind w:left="1440"/>
        <w:contextualSpacing/>
        <w:jc w:val="both"/>
        <w:rPr>
          <w:rFonts w:ascii="Calibri Light" w:hAnsi="Calibri Light" w:cs="Calibri Light"/>
          <w:lang w:eastAsia="en-GB"/>
        </w:rPr>
      </w:pPr>
    </w:p>
    <w:p w14:paraId="4A84E092" w14:textId="0088FEB3" w:rsidR="009F142D" w:rsidRPr="003007FE" w:rsidRDefault="009F142D" w:rsidP="00B5187A">
      <w:pPr>
        <w:autoSpaceDE w:val="0"/>
        <w:autoSpaceDN w:val="0"/>
        <w:adjustRightInd w:val="0"/>
        <w:spacing w:after="169" w:line="360" w:lineRule="auto"/>
        <w:ind w:left="1440"/>
        <w:contextualSpacing/>
        <w:jc w:val="both"/>
        <w:rPr>
          <w:rFonts w:ascii="Calibri Light" w:hAnsi="Calibri Light" w:cs="Calibri Light"/>
          <w:lang w:eastAsia="en-GB"/>
        </w:rPr>
      </w:pPr>
      <w:r w:rsidRPr="003007FE">
        <w:rPr>
          <w:rFonts w:ascii="Calibri Light" w:hAnsi="Calibri Light" w:cs="Calibri Light"/>
          <w:lang w:eastAsia="en-GB"/>
        </w:rPr>
        <w:t>“</w:t>
      </w:r>
      <w:r w:rsidRPr="003007FE">
        <w:rPr>
          <w:rFonts w:ascii="Calibri Light" w:hAnsi="Calibri Light" w:cs="Calibri Light"/>
          <w:i/>
          <w:iCs/>
          <w:lang w:eastAsia="en-GB"/>
        </w:rPr>
        <w:t xml:space="preserve">On </w:t>
      </w:r>
      <w:bookmarkStart w:id="4" w:name="_Hlk98774318"/>
      <w:r w:rsidR="00E86122" w:rsidRPr="003007FE">
        <w:rPr>
          <w:rFonts w:ascii="Calibri Light" w:hAnsi="Calibri Light" w:cs="Calibri Light"/>
          <w:color w:val="FF0000"/>
          <w:lang w:eastAsia="en-GB"/>
        </w:rPr>
        <w:t>[DATE]</w:t>
      </w:r>
      <w:r w:rsidRPr="003007FE">
        <w:rPr>
          <w:rFonts w:ascii="Calibri Light" w:hAnsi="Calibri Light" w:cs="Calibri Light"/>
          <w:i/>
          <w:iCs/>
          <w:lang w:eastAsia="en-GB"/>
        </w:rPr>
        <w:t>you wrongly told us that you had ID evidence when you made a claim</w:t>
      </w:r>
      <w:r w:rsidRPr="003007FE">
        <w:rPr>
          <w:rFonts w:ascii="Calibri Light" w:hAnsi="Calibri Light" w:cs="Calibri Light"/>
          <w:lang w:eastAsia="en-GB"/>
        </w:rPr>
        <w:t xml:space="preserve">. </w:t>
      </w:r>
    </w:p>
    <w:bookmarkEnd w:id="4"/>
    <w:p w14:paraId="66A829A3" w14:textId="124017E3" w:rsidR="009F142D" w:rsidRPr="003007FE" w:rsidRDefault="009F142D" w:rsidP="00B5187A">
      <w:pPr>
        <w:autoSpaceDE w:val="0"/>
        <w:autoSpaceDN w:val="0"/>
        <w:adjustRightInd w:val="0"/>
        <w:spacing w:after="169" w:line="360" w:lineRule="auto"/>
        <w:ind w:left="1440"/>
        <w:contextualSpacing/>
        <w:jc w:val="both"/>
        <w:rPr>
          <w:rFonts w:ascii="Calibri Light" w:hAnsi="Calibri Light" w:cs="Calibri Light"/>
          <w:i/>
          <w:iCs/>
          <w:lang w:eastAsia="en-GB"/>
        </w:rPr>
      </w:pPr>
      <w:r w:rsidRPr="003007FE">
        <w:rPr>
          <w:rFonts w:ascii="Calibri Light" w:hAnsi="Calibri Light" w:cs="Calibri Light"/>
          <w:i/>
          <w:iCs/>
          <w:lang w:eastAsia="en-GB"/>
        </w:rPr>
        <w:t xml:space="preserve">Because of this you have been overpaid </w:t>
      </w:r>
      <w:r w:rsidRPr="003007FE">
        <w:rPr>
          <w:rFonts w:ascii="Calibri Light" w:hAnsi="Calibri Light" w:cs="Calibri Light"/>
          <w:b/>
          <w:i/>
          <w:iCs/>
          <w:lang w:eastAsia="en-GB"/>
        </w:rPr>
        <w:t>£</w:t>
      </w:r>
      <w:r w:rsidR="00E86122" w:rsidRPr="003007FE">
        <w:rPr>
          <w:rFonts w:ascii="Calibri Light" w:hAnsi="Calibri Light" w:cs="Calibri Light"/>
          <w:b/>
          <w:i/>
          <w:iCs/>
          <w:color w:val="FF0000"/>
          <w:lang w:eastAsia="en-GB"/>
        </w:rPr>
        <w:t>[AMOUNT]</w:t>
      </w:r>
      <w:r w:rsidRPr="003007FE">
        <w:rPr>
          <w:rFonts w:ascii="Calibri Light" w:hAnsi="Calibri Light" w:cs="Calibri Light"/>
          <w:b/>
          <w:i/>
          <w:iCs/>
          <w:lang w:eastAsia="en-GB"/>
        </w:rPr>
        <w:t xml:space="preserve"> </w:t>
      </w:r>
      <w:r w:rsidRPr="003007FE">
        <w:rPr>
          <w:rFonts w:ascii="Calibri Light" w:hAnsi="Calibri Light" w:cs="Calibri Light"/>
          <w:i/>
          <w:iCs/>
          <w:lang w:eastAsia="en-GB"/>
        </w:rPr>
        <w:t xml:space="preserve">and now need to pay this money back. </w:t>
      </w:r>
    </w:p>
    <w:p w14:paraId="5C5241EE" w14:textId="77777777" w:rsidR="009F142D" w:rsidRPr="003007FE" w:rsidRDefault="009F142D" w:rsidP="00B5187A">
      <w:pPr>
        <w:autoSpaceDE w:val="0"/>
        <w:autoSpaceDN w:val="0"/>
        <w:adjustRightInd w:val="0"/>
        <w:spacing w:after="169" w:line="360" w:lineRule="auto"/>
        <w:ind w:left="1440"/>
        <w:contextualSpacing/>
        <w:jc w:val="both"/>
        <w:rPr>
          <w:rFonts w:ascii="Calibri Light" w:hAnsi="Calibri Light" w:cs="Calibri Light"/>
          <w:lang w:eastAsia="en-GB"/>
        </w:rPr>
      </w:pPr>
      <w:r w:rsidRPr="003007FE">
        <w:rPr>
          <w:rFonts w:ascii="Calibri Light" w:hAnsi="Calibri Light" w:cs="Calibri Light"/>
          <w:bCs/>
          <w:i/>
          <w:iCs/>
          <w:lang w:eastAsia="en-GB"/>
        </w:rPr>
        <w:t>You are now in a minority of people who have received money they’re not entitled to</w:t>
      </w:r>
      <w:r w:rsidRPr="003007FE">
        <w:rPr>
          <w:rFonts w:ascii="Calibri Light" w:hAnsi="Calibri Light" w:cs="Calibri Light"/>
          <w:lang w:eastAsia="en-GB"/>
        </w:rPr>
        <w:t xml:space="preserve">” </w:t>
      </w:r>
    </w:p>
    <w:p w14:paraId="5AB840FE" w14:textId="17231113" w:rsidR="009F142D" w:rsidRPr="003007FE" w:rsidRDefault="002F6780" w:rsidP="002F6780">
      <w:pPr>
        <w:autoSpaceDE w:val="0"/>
        <w:autoSpaceDN w:val="0"/>
        <w:adjustRightInd w:val="0"/>
        <w:spacing w:after="169" w:line="360" w:lineRule="auto"/>
        <w:ind w:left="1440"/>
        <w:contextualSpacing/>
        <w:jc w:val="right"/>
        <w:rPr>
          <w:rFonts w:ascii="Calibri Light" w:hAnsi="Calibri Light" w:cs="Calibri Light"/>
          <w:lang w:eastAsia="en-GB"/>
        </w:rPr>
      </w:pPr>
      <w:r w:rsidRPr="003007FE">
        <w:rPr>
          <w:rFonts w:ascii="Calibri Light" w:hAnsi="Calibri Light" w:cs="Calibri Light"/>
          <w:lang w:eastAsia="en-GB"/>
        </w:rPr>
        <w:lastRenderedPageBreak/>
        <w:t>(Emphasis added)</w:t>
      </w:r>
    </w:p>
    <w:p w14:paraId="3752CA8A" w14:textId="77777777" w:rsidR="002F6780" w:rsidRPr="003007FE" w:rsidRDefault="002F6780" w:rsidP="002F6780">
      <w:pPr>
        <w:autoSpaceDE w:val="0"/>
        <w:autoSpaceDN w:val="0"/>
        <w:adjustRightInd w:val="0"/>
        <w:spacing w:after="169" w:line="360" w:lineRule="auto"/>
        <w:ind w:left="1440"/>
        <w:contextualSpacing/>
        <w:jc w:val="right"/>
        <w:rPr>
          <w:rFonts w:ascii="Calibri Light" w:hAnsi="Calibri Light" w:cs="Calibri Light"/>
          <w:lang w:eastAsia="en-GB"/>
        </w:rPr>
      </w:pPr>
    </w:p>
    <w:p w14:paraId="10C88316" w14:textId="5FD87B6F" w:rsidR="009F142D" w:rsidRPr="003007FE" w:rsidRDefault="009F142D"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bookmarkStart w:id="5" w:name="_Ref85643373"/>
      <w:r w:rsidRPr="003007FE">
        <w:rPr>
          <w:rFonts w:ascii="Calibri Light" w:hAnsi="Calibri Light" w:cs="Calibri Light"/>
          <w:lang w:eastAsia="en-GB"/>
        </w:rPr>
        <w:t xml:space="preserve">This </w:t>
      </w:r>
      <w:r w:rsidRPr="003007FE">
        <w:rPr>
          <w:rFonts w:ascii="Calibri Light" w:hAnsi="Calibri Light" w:cs="Calibri Light"/>
          <w:bCs/>
          <w:lang w:eastAsia="en-GB"/>
        </w:rPr>
        <w:t>Overpayment Notice</w:t>
      </w:r>
      <w:r w:rsidRPr="003007FE">
        <w:rPr>
          <w:rFonts w:ascii="Calibri Light" w:hAnsi="Calibri Light" w:cs="Calibri Light"/>
          <w:lang w:eastAsia="en-GB"/>
        </w:rPr>
        <w:t xml:space="preserve"> was not sent to C by post and C was not informed that the letter had been posted to his journal. (If a text message notification was sent, C does not recall </w:t>
      </w:r>
      <w:proofErr w:type="gramStart"/>
      <w:r w:rsidRPr="003007FE">
        <w:rPr>
          <w:rFonts w:ascii="Calibri Light" w:hAnsi="Calibri Light" w:cs="Calibri Light"/>
          <w:lang w:eastAsia="en-GB"/>
        </w:rPr>
        <w:t>this</w:t>
      </w:r>
      <w:proofErr w:type="gramEnd"/>
      <w:r w:rsidRPr="003007FE">
        <w:rPr>
          <w:rFonts w:ascii="Calibri Light" w:hAnsi="Calibri Light" w:cs="Calibri Light"/>
          <w:lang w:eastAsia="en-GB"/>
        </w:rPr>
        <w:t xml:space="preserve"> and </w:t>
      </w:r>
      <w:r w:rsidR="004E6490" w:rsidRPr="003007FE">
        <w:rPr>
          <w:rFonts w:ascii="Calibri Light" w:hAnsi="Calibri Light" w:cs="Calibri Light"/>
          <w:lang w:eastAsia="en-GB"/>
        </w:rPr>
        <w:t xml:space="preserve">C </w:t>
      </w:r>
      <w:r w:rsidRPr="003007FE">
        <w:rPr>
          <w:rFonts w:ascii="Calibri Light" w:hAnsi="Calibri Light" w:cs="Calibri Light"/>
          <w:lang w:eastAsia="en-GB"/>
        </w:rPr>
        <w:t>would have been unlikely to respond to any text notification as it was C’s understanding that C did not have an active UC award and it would have appeared no different to other purported official text message scams C was receiving at the time.</w:t>
      </w:r>
      <w:bookmarkEnd w:id="5"/>
      <w:r w:rsidRPr="003007FE">
        <w:rPr>
          <w:rFonts w:ascii="Calibri Light" w:hAnsi="Calibri Light" w:cs="Calibri Light"/>
          <w:lang w:eastAsia="en-GB"/>
        </w:rPr>
        <w:t xml:space="preserve">) </w:t>
      </w:r>
    </w:p>
    <w:p w14:paraId="51C3E177" w14:textId="711031F9" w:rsidR="003070CD" w:rsidRPr="003007FE" w:rsidRDefault="00C519E8"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C submitted a</w:t>
      </w:r>
      <w:r w:rsidR="00FA7CC1" w:rsidRPr="003007FE">
        <w:rPr>
          <w:rFonts w:ascii="Calibri Light" w:hAnsi="Calibri Light" w:cs="Calibri Light"/>
          <w:lang w:eastAsia="en-GB"/>
        </w:rPr>
        <w:t xml:space="preserve"> mandatory reconsideration request (“</w:t>
      </w:r>
      <w:r w:rsidRPr="003007FE">
        <w:rPr>
          <w:rFonts w:ascii="Calibri Light" w:hAnsi="Calibri Light" w:cs="Calibri Light"/>
          <w:b/>
          <w:lang w:eastAsia="en-GB"/>
        </w:rPr>
        <w:t>MR</w:t>
      </w:r>
      <w:r w:rsidR="00FA7CC1" w:rsidRPr="003007FE">
        <w:rPr>
          <w:rFonts w:ascii="Calibri Light" w:hAnsi="Calibri Light" w:cs="Calibri Light"/>
          <w:lang w:eastAsia="en-GB"/>
        </w:rPr>
        <w:t>”)</w:t>
      </w:r>
      <w:r w:rsidRPr="003007FE">
        <w:rPr>
          <w:rFonts w:ascii="Calibri Light" w:hAnsi="Calibri Light" w:cs="Calibri Light"/>
          <w:lang w:eastAsia="en-GB"/>
        </w:rPr>
        <w:t xml:space="preserve"> </w:t>
      </w:r>
      <w:r w:rsidR="00E86122" w:rsidRPr="003007FE">
        <w:rPr>
          <w:rFonts w:ascii="Calibri Light" w:hAnsi="Calibri Light" w:cs="Calibri Light"/>
          <w:lang w:eastAsia="en-GB"/>
        </w:rPr>
        <w:t xml:space="preserve">on </w:t>
      </w:r>
      <w:r w:rsidR="00E86122" w:rsidRPr="003007FE">
        <w:rPr>
          <w:rFonts w:ascii="Calibri Light" w:hAnsi="Calibri Light" w:cs="Calibri Light"/>
          <w:color w:val="FF0000"/>
          <w:lang w:eastAsia="en-GB"/>
        </w:rPr>
        <w:t>[DATE]</w:t>
      </w:r>
      <w:r w:rsidR="00DF5CF0" w:rsidRPr="003007FE">
        <w:rPr>
          <w:rFonts w:ascii="Calibri Light" w:hAnsi="Calibri Light" w:cs="Calibri Light"/>
          <w:lang w:eastAsia="en-GB"/>
        </w:rPr>
        <w:t xml:space="preserve"> </w:t>
      </w:r>
      <w:r w:rsidR="009F142D" w:rsidRPr="003007FE">
        <w:rPr>
          <w:rFonts w:ascii="Calibri Light" w:hAnsi="Calibri Light" w:cs="Calibri Light"/>
          <w:color w:val="FF0000"/>
          <w:lang w:eastAsia="en-GB"/>
        </w:rPr>
        <w:t xml:space="preserve">in </w:t>
      </w:r>
      <w:commentRangeStart w:id="6"/>
      <w:r w:rsidR="009F142D" w:rsidRPr="003007FE">
        <w:rPr>
          <w:rFonts w:ascii="Calibri Light" w:hAnsi="Calibri Light" w:cs="Calibri Light"/>
          <w:color w:val="FF0000"/>
          <w:lang w:eastAsia="en-GB"/>
        </w:rPr>
        <w:t>writing</w:t>
      </w:r>
      <w:commentRangeEnd w:id="6"/>
      <w:r w:rsidR="009F142D" w:rsidRPr="003007FE">
        <w:rPr>
          <w:rStyle w:val="CommentReference"/>
          <w:rFonts w:ascii="Calibri Light" w:hAnsi="Calibri Light" w:cs="Calibri Light"/>
          <w:sz w:val="24"/>
          <w:szCs w:val="24"/>
          <w:lang w:eastAsia="en-GB"/>
        </w:rPr>
        <w:commentReference w:id="6"/>
      </w:r>
      <w:r w:rsidR="009F142D" w:rsidRPr="003007FE">
        <w:rPr>
          <w:rFonts w:ascii="Calibri Light" w:hAnsi="Calibri Light" w:cs="Calibri Light"/>
          <w:color w:val="FF0000"/>
          <w:lang w:eastAsia="en-GB"/>
        </w:rPr>
        <w:t xml:space="preserve"> </w:t>
      </w:r>
      <w:r w:rsidRPr="003007FE">
        <w:rPr>
          <w:rFonts w:ascii="Calibri Light" w:hAnsi="Calibri Light" w:cs="Calibri Light"/>
          <w:lang w:eastAsia="en-GB"/>
        </w:rPr>
        <w:t>to t</w:t>
      </w:r>
      <w:r w:rsidR="009F142D" w:rsidRPr="003007FE">
        <w:rPr>
          <w:rFonts w:ascii="Calibri Light" w:hAnsi="Calibri Light" w:cs="Calibri Light"/>
          <w:lang w:eastAsia="en-GB"/>
        </w:rPr>
        <w:t>he address provided by Debt M</w:t>
      </w:r>
      <w:r w:rsidRPr="003007FE">
        <w:rPr>
          <w:rFonts w:ascii="Calibri Light" w:hAnsi="Calibri Light" w:cs="Calibri Light"/>
          <w:lang w:eastAsia="en-GB"/>
        </w:rPr>
        <w:t>anagement challenging the decisi</w:t>
      </w:r>
      <w:r w:rsidR="003070CD" w:rsidRPr="003007FE">
        <w:rPr>
          <w:rFonts w:ascii="Calibri Light" w:hAnsi="Calibri Light" w:cs="Calibri Light"/>
          <w:lang w:eastAsia="en-GB"/>
        </w:rPr>
        <w:t xml:space="preserve">on </w:t>
      </w:r>
      <w:r w:rsidR="007D291F" w:rsidRPr="003007FE">
        <w:rPr>
          <w:rFonts w:ascii="Calibri Light" w:hAnsi="Calibri Light" w:cs="Calibri Light"/>
          <w:lang w:eastAsia="en-GB"/>
        </w:rPr>
        <w:t>of</w:t>
      </w:r>
      <w:r w:rsidR="00E86122" w:rsidRPr="003007FE">
        <w:rPr>
          <w:rFonts w:ascii="Calibri Light" w:hAnsi="Calibri Light" w:cs="Calibri Light"/>
          <w:lang w:eastAsia="en-GB"/>
        </w:rPr>
        <w:t xml:space="preserve"> </w:t>
      </w:r>
      <w:r w:rsidR="00E86122" w:rsidRPr="003007FE">
        <w:rPr>
          <w:rFonts w:ascii="Calibri Light" w:hAnsi="Calibri Light" w:cs="Calibri Light"/>
          <w:color w:val="FF0000"/>
          <w:lang w:eastAsia="en-GB"/>
        </w:rPr>
        <w:t>[DATE]</w:t>
      </w:r>
      <w:r w:rsidR="007D291F" w:rsidRPr="003007FE">
        <w:rPr>
          <w:rFonts w:ascii="Calibri Light" w:hAnsi="Calibri Light" w:cs="Calibri Light"/>
          <w:lang w:eastAsia="en-GB"/>
        </w:rPr>
        <w:t xml:space="preserve"> </w:t>
      </w:r>
      <w:r w:rsidR="003070CD" w:rsidRPr="003007FE">
        <w:rPr>
          <w:rFonts w:ascii="Calibri Light" w:hAnsi="Calibri Light" w:cs="Calibri Light"/>
          <w:lang w:eastAsia="en-GB"/>
        </w:rPr>
        <w:t xml:space="preserve">that </w:t>
      </w:r>
      <w:r w:rsidR="008416B9" w:rsidRPr="003007FE">
        <w:rPr>
          <w:rFonts w:ascii="Calibri Light" w:hAnsi="Calibri Light" w:cs="Calibri Light"/>
          <w:lang w:eastAsia="en-GB"/>
        </w:rPr>
        <w:t xml:space="preserve">he had been overpaid </w:t>
      </w:r>
      <w:r w:rsidR="003070CD" w:rsidRPr="003007FE">
        <w:rPr>
          <w:rFonts w:ascii="Calibri Light" w:hAnsi="Calibri Light" w:cs="Calibri Light"/>
          <w:lang w:eastAsia="en-GB"/>
        </w:rPr>
        <w:t xml:space="preserve">because </w:t>
      </w:r>
      <w:r w:rsidR="008416B9" w:rsidRPr="003007FE">
        <w:rPr>
          <w:rFonts w:ascii="Calibri Light" w:hAnsi="Calibri Light" w:cs="Calibri Light"/>
          <w:lang w:eastAsia="en-GB"/>
        </w:rPr>
        <w:t>he d</w:t>
      </w:r>
      <w:r w:rsidR="003070CD" w:rsidRPr="003007FE">
        <w:rPr>
          <w:rFonts w:ascii="Calibri Light" w:hAnsi="Calibri Light" w:cs="Calibri Light"/>
          <w:lang w:eastAsia="en-GB"/>
        </w:rPr>
        <w:t>id not provide</w:t>
      </w:r>
      <w:r w:rsidRPr="003007FE">
        <w:rPr>
          <w:rFonts w:ascii="Calibri Light" w:hAnsi="Calibri Light" w:cs="Calibri Light"/>
          <w:lang w:eastAsia="en-GB"/>
        </w:rPr>
        <w:t xml:space="preserve"> identification information.</w:t>
      </w:r>
      <w:r w:rsidR="00DF5CF0" w:rsidRPr="003007FE">
        <w:rPr>
          <w:rFonts w:ascii="Calibri Light" w:hAnsi="Calibri Light" w:cs="Calibri Light"/>
          <w:lang w:eastAsia="en-GB"/>
        </w:rPr>
        <w:t xml:space="preserve">  </w:t>
      </w:r>
    </w:p>
    <w:p w14:paraId="6448D78C" w14:textId="2FD81A2F" w:rsidR="005D315F" w:rsidRPr="003007FE" w:rsidRDefault="003070CD" w:rsidP="003007FE">
      <w:pPr>
        <w:numPr>
          <w:ilvl w:val="0"/>
          <w:numId w:val="29"/>
        </w:numPr>
        <w:autoSpaceDE w:val="0"/>
        <w:autoSpaceDN w:val="0"/>
        <w:adjustRightInd w:val="0"/>
        <w:spacing w:after="169" w:line="360" w:lineRule="auto"/>
        <w:contextualSpacing/>
        <w:jc w:val="both"/>
        <w:rPr>
          <w:rFonts w:ascii="Calibri Light" w:hAnsi="Calibri Light" w:cs="Calibri Light"/>
          <w:lang w:eastAsia="en-GB"/>
        </w:rPr>
      </w:pPr>
      <w:r w:rsidRPr="003007FE">
        <w:rPr>
          <w:rFonts w:ascii="Calibri Light" w:hAnsi="Calibri Light" w:cs="Calibri Light"/>
          <w:lang w:eastAsia="en-GB"/>
        </w:rPr>
        <w:t>D has subsequently</w:t>
      </w:r>
      <w:r w:rsidR="00DF5CF0" w:rsidRPr="003007FE">
        <w:rPr>
          <w:rFonts w:ascii="Calibri Light" w:hAnsi="Calibri Light" w:cs="Calibri Light"/>
          <w:lang w:eastAsia="en-GB"/>
        </w:rPr>
        <w:t xml:space="preserve"> confirmed by telephone that </w:t>
      </w:r>
      <w:r w:rsidRPr="003007FE">
        <w:rPr>
          <w:rFonts w:ascii="Calibri Light" w:hAnsi="Calibri Light" w:cs="Calibri Light"/>
          <w:lang w:eastAsia="en-GB"/>
        </w:rPr>
        <w:t xml:space="preserve">C’s </w:t>
      </w:r>
      <w:r w:rsidR="00DF5CF0" w:rsidRPr="003007FE">
        <w:rPr>
          <w:rFonts w:ascii="Calibri Light" w:hAnsi="Calibri Light" w:cs="Calibri Light"/>
          <w:lang w:eastAsia="en-GB"/>
        </w:rPr>
        <w:t xml:space="preserve">MR was received but </w:t>
      </w:r>
      <w:r w:rsidR="0038285C" w:rsidRPr="003007FE">
        <w:rPr>
          <w:rFonts w:ascii="Calibri Light" w:hAnsi="Calibri Light" w:cs="Calibri Light"/>
          <w:lang w:eastAsia="en-GB"/>
        </w:rPr>
        <w:t xml:space="preserve">has </w:t>
      </w:r>
      <w:r w:rsidR="009F142D" w:rsidRPr="003007FE">
        <w:rPr>
          <w:rFonts w:ascii="Calibri Light" w:hAnsi="Calibri Light" w:cs="Calibri Light"/>
          <w:lang w:eastAsia="en-GB"/>
        </w:rPr>
        <w:t>not</w:t>
      </w:r>
      <w:r w:rsidR="0038285C" w:rsidRPr="003007FE">
        <w:rPr>
          <w:rFonts w:ascii="Calibri Light" w:hAnsi="Calibri Light" w:cs="Calibri Light"/>
          <w:lang w:eastAsia="en-GB"/>
        </w:rPr>
        <w:t xml:space="preserve"> yet been</w:t>
      </w:r>
      <w:r w:rsidR="00DF5CF0" w:rsidRPr="003007FE">
        <w:rPr>
          <w:rFonts w:ascii="Calibri Light" w:hAnsi="Calibri Light" w:cs="Calibri Light"/>
          <w:lang w:eastAsia="en-GB"/>
        </w:rPr>
        <w:t xml:space="preserve"> </w:t>
      </w:r>
      <w:commentRangeStart w:id="7"/>
      <w:r w:rsidR="009F142D" w:rsidRPr="003007FE">
        <w:rPr>
          <w:rFonts w:ascii="Calibri Light" w:hAnsi="Calibri Light" w:cs="Calibri Light"/>
          <w:lang w:eastAsia="en-GB"/>
        </w:rPr>
        <w:t>actioned</w:t>
      </w:r>
      <w:commentRangeEnd w:id="7"/>
      <w:r w:rsidR="00E86122" w:rsidRPr="003007FE">
        <w:rPr>
          <w:rStyle w:val="CommentReference"/>
          <w:rFonts w:ascii="Calibri Light" w:hAnsi="Calibri Light" w:cs="Calibri Light"/>
          <w:sz w:val="24"/>
          <w:szCs w:val="24"/>
          <w:lang w:eastAsia="en-GB"/>
        </w:rPr>
        <w:commentReference w:id="7"/>
      </w:r>
      <w:r w:rsidR="009F142D" w:rsidRPr="003007FE">
        <w:rPr>
          <w:rFonts w:ascii="Calibri Light" w:hAnsi="Calibri Light" w:cs="Calibri Light"/>
          <w:lang w:eastAsia="en-GB"/>
        </w:rPr>
        <w:t xml:space="preserve">. </w:t>
      </w:r>
    </w:p>
    <w:p w14:paraId="2576ED04" w14:textId="77777777" w:rsidR="009F142D" w:rsidRPr="003007FE" w:rsidRDefault="009F142D" w:rsidP="00B5187A">
      <w:pPr>
        <w:autoSpaceDE w:val="0"/>
        <w:autoSpaceDN w:val="0"/>
        <w:adjustRightInd w:val="0"/>
        <w:spacing w:after="169" w:line="360" w:lineRule="auto"/>
        <w:ind w:left="567"/>
        <w:contextualSpacing/>
        <w:jc w:val="both"/>
        <w:rPr>
          <w:rFonts w:ascii="Calibri Light" w:hAnsi="Calibri Light" w:cs="Calibri Light"/>
          <w:lang w:eastAsia="en-GB"/>
        </w:rPr>
      </w:pPr>
    </w:p>
    <w:p w14:paraId="5981F82A" w14:textId="77777777" w:rsidR="005D315F" w:rsidRPr="003007FE" w:rsidRDefault="005D315F" w:rsidP="00B5187A">
      <w:pPr>
        <w:autoSpaceDE w:val="0"/>
        <w:autoSpaceDN w:val="0"/>
        <w:adjustRightInd w:val="0"/>
        <w:spacing w:after="169" w:line="360" w:lineRule="auto"/>
        <w:contextualSpacing/>
        <w:jc w:val="both"/>
        <w:rPr>
          <w:rFonts w:ascii="Calibri Light" w:hAnsi="Calibri Light" w:cs="Calibri Light"/>
          <w:i/>
          <w:iCs/>
          <w:u w:val="single"/>
          <w:lang w:eastAsia="en-GB"/>
        </w:rPr>
      </w:pPr>
      <w:r w:rsidRPr="003007FE">
        <w:rPr>
          <w:rFonts w:ascii="Calibri Light" w:hAnsi="Calibri Light" w:cs="Calibri Light"/>
          <w:i/>
          <w:iCs/>
          <w:u w:val="single"/>
          <w:lang w:eastAsia="en-GB"/>
        </w:rPr>
        <w:t>Debt Management enforcement of overpayment and effect on C</w:t>
      </w:r>
    </w:p>
    <w:p w14:paraId="02332903" w14:textId="3CD0573F" w:rsidR="004931B5" w:rsidRPr="003007FE" w:rsidRDefault="009F142D" w:rsidP="003007FE">
      <w:pPr>
        <w:numPr>
          <w:ilvl w:val="0"/>
          <w:numId w:val="29"/>
        </w:numPr>
        <w:autoSpaceDE w:val="0"/>
        <w:autoSpaceDN w:val="0"/>
        <w:adjustRightInd w:val="0"/>
        <w:spacing w:after="169" w:line="360" w:lineRule="auto"/>
        <w:contextualSpacing/>
        <w:jc w:val="both"/>
        <w:rPr>
          <w:rFonts w:ascii="Calibri Light" w:hAnsi="Calibri Light" w:cs="Calibri Light"/>
          <w:b/>
          <w:i/>
          <w:iCs/>
          <w:lang w:eastAsia="en-GB"/>
        </w:rPr>
      </w:pPr>
      <w:r w:rsidRPr="003007FE">
        <w:rPr>
          <w:rFonts w:ascii="Calibri Light" w:hAnsi="Calibri Light" w:cs="Calibri Light"/>
          <w:lang w:eastAsia="en-GB"/>
        </w:rPr>
        <w:t>In the</w:t>
      </w:r>
      <w:r w:rsidR="00904BF4" w:rsidRPr="003007FE">
        <w:rPr>
          <w:rFonts w:ascii="Calibri Light" w:hAnsi="Calibri Light" w:cs="Calibri Light"/>
          <w:lang w:eastAsia="en-GB"/>
        </w:rPr>
        <w:t xml:space="preserve"> letter dated </w:t>
      </w:r>
      <w:r w:rsidR="00E86122" w:rsidRPr="003007FE">
        <w:rPr>
          <w:rFonts w:ascii="Calibri Light" w:hAnsi="Calibri Light" w:cs="Calibri Light"/>
          <w:color w:val="FF0000"/>
          <w:lang w:eastAsia="en-GB"/>
        </w:rPr>
        <w:t>[DATE]</w:t>
      </w:r>
      <w:r w:rsidR="00904BF4" w:rsidRPr="003007FE">
        <w:rPr>
          <w:rFonts w:ascii="Calibri Light" w:hAnsi="Calibri Light" w:cs="Calibri Light"/>
          <w:lang w:eastAsia="en-GB"/>
        </w:rPr>
        <w:t xml:space="preserve">, </w:t>
      </w:r>
      <w:r w:rsidR="0026069A" w:rsidRPr="003007FE">
        <w:rPr>
          <w:rFonts w:ascii="Calibri Light" w:hAnsi="Calibri Light" w:cs="Calibri Light"/>
          <w:lang w:eastAsia="en-GB"/>
        </w:rPr>
        <w:t>D</w:t>
      </w:r>
      <w:r w:rsidR="00B05BBE" w:rsidRPr="003007FE">
        <w:rPr>
          <w:rFonts w:ascii="Calibri Light" w:hAnsi="Calibri Light" w:cs="Calibri Light"/>
          <w:lang w:eastAsia="en-GB"/>
        </w:rPr>
        <w:t>’s Debt Management team</w:t>
      </w:r>
      <w:r w:rsidR="00904BF4" w:rsidRPr="003007FE">
        <w:rPr>
          <w:rFonts w:ascii="Calibri Light" w:hAnsi="Calibri Light" w:cs="Calibri Light"/>
          <w:lang w:eastAsia="en-GB"/>
        </w:rPr>
        <w:t xml:space="preserve"> </w:t>
      </w:r>
      <w:r w:rsidR="000358CC" w:rsidRPr="003007FE">
        <w:rPr>
          <w:rFonts w:ascii="Calibri Light" w:hAnsi="Calibri Light" w:cs="Calibri Light"/>
          <w:lang w:eastAsia="en-GB"/>
        </w:rPr>
        <w:t>notified C</w:t>
      </w:r>
      <w:r w:rsidR="007D291F" w:rsidRPr="003007FE">
        <w:rPr>
          <w:rFonts w:ascii="Calibri Light" w:hAnsi="Calibri Light" w:cs="Calibri Light"/>
          <w:lang w:eastAsia="en-GB"/>
        </w:rPr>
        <w:t xml:space="preserve"> </w:t>
      </w:r>
      <w:r w:rsidR="000358CC" w:rsidRPr="003007FE">
        <w:rPr>
          <w:rFonts w:ascii="Calibri Light" w:hAnsi="Calibri Light" w:cs="Calibri Light"/>
          <w:lang w:eastAsia="en-GB"/>
        </w:rPr>
        <w:t>that</w:t>
      </w:r>
      <w:r w:rsidRPr="003007FE">
        <w:rPr>
          <w:rFonts w:ascii="Calibri Light" w:hAnsi="Calibri Light" w:cs="Calibri Light"/>
          <w:lang w:eastAsia="en-GB"/>
        </w:rPr>
        <w:t xml:space="preserve"> </w:t>
      </w:r>
      <w:r w:rsidR="003070CD" w:rsidRPr="003007FE">
        <w:rPr>
          <w:rFonts w:ascii="Calibri Light" w:hAnsi="Calibri Light" w:cs="Calibri Light"/>
          <w:lang w:eastAsia="en-GB"/>
        </w:rPr>
        <w:t>“</w:t>
      </w:r>
      <w:r w:rsidR="00DF5CF0" w:rsidRPr="003007FE">
        <w:rPr>
          <w:rFonts w:ascii="Calibri Light" w:hAnsi="Calibri Light" w:cs="Calibri Light"/>
          <w:i/>
          <w:lang w:eastAsia="en-GB"/>
        </w:rPr>
        <w:t>An overpayment had been generated and this must be repaid</w:t>
      </w:r>
      <w:r w:rsidR="00DF5CF0" w:rsidRPr="003007FE">
        <w:rPr>
          <w:rFonts w:ascii="Calibri Light" w:hAnsi="Calibri Light" w:cs="Calibri Light"/>
          <w:lang w:eastAsia="en-GB"/>
        </w:rPr>
        <w:t>.</w:t>
      </w:r>
      <w:r w:rsidR="003070CD" w:rsidRPr="003007FE">
        <w:rPr>
          <w:rFonts w:ascii="Calibri Light" w:hAnsi="Calibri Light" w:cs="Calibri Light"/>
          <w:lang w:eastAsia="en-GB"/>
        </w:rPr>
        <w:t>”</w:t>
      </w:r>
    </w:p>
    <w:p w14:paraId="70859E2B" w14:textId="4B27E8B6" w:rsidR="00A90238" w:rsidRPr="003007FE" w:rsidRDefault="00A90238" w:rsidP="003007FE">
      <w:pPr>
        <w:pStyle w:val="ListParagraph"/>
        <w:numPr>
          <w:ilvl w:val="0"/>
          <w:numId w:val="29"/>
        </w:numPr>
        <w:autoSpaceDE w:val="0"/>
        <w:autoSpaceDN w:val="0"/>
        <w:adjustRightInd w:val="0"/>
        <w:spacing w:line="360" w:lineRule="auto"/>
        <w:jc w:val="both"/>
        <w:rPr>
          <w:rFonts w:ascii="Calibri Light" w:hAnsi="Calibri Light" w:cs="Calibri Light"/>
          <w:bCs/>
          <w:sz w:val="24"/>
          <w:szCs w:val="24"/>
          <w:lang w:eastAsia="en-GB"/>
        </w:rPr>
      </w:pPr>
      <w:r w:rsidRPr="003007FE">
        <w:rPr>
          <w:rFonts w:ascii="Calibri Light" w:hAnsi="Calibri Light" w:cs="Calibri Light"/>
          <w:bCs/>
          <w:sz w:val="24"/>
          <w:szCs w:val="24"/>
          <w:lang w:eastAsia="en-GB"/>
        </w:rPr>
        <w:t xml:space="preserve">C made an MR request and has received no MR decision </w:t>
      </w:r>
      <w:r w:rsidR="0038285C" w:rsidRPr="003007FE">
        <w:rPr>
          <w:rFonts w:ascii="Calibri Light" w:hAnsi="Calibri Light" w:cs="Calibri Light"/>
          <w:bCs/>
          <w:sz w:val="24"/>
          <w:szCs w:val="24"/>
          <w:lang w:eastAsia="en-GB"/>
        </w:rPr>
        <w:t xml:space="preserve">to date </w:t>
      </w:r>
      <w:r w:rsidRPr="003007FE">
        <w:rPr>
          <w:rFonts w:ascii="Calibri Light" w:hAnsi="Calibri Light" w:cs="Calibri Light"/>
          <w:bCs/>
          <w:sz w:val="24"/>
          <w:szCs w:val="24"/>
          <w:lang w:eastAsia="en-GB"/>
        </w:rPr>
        <w:t xml:space="preserve">(as above, D has since </w:t>
      </w:r>
      <w:r w:rsidRPr="003007FE">
        <w:rPr>
          <w:rFonts w:ascii="Calibri Light" w:hAnsi="Calibri Light" w:cs="Calibri Light"/>
          <w:bCs/>
          <w:color w:val="FF0000"/>
          <w:sz w:val="24"/>
          <w:szCs w:val="24"/>
          <w:lang w:eastAsia="en-GB"/>
        </w:rPr>
        <w:t xml:space="preserve">confirmed </w:t>
      </w:r>
      <w:r w:rsidR="0067493B" w:rsidRPr="003007FE">
        <w:rPr>
          <w:rFonts w:ascii="Calibri Light" w:hAnsi="Calibri Light" w:cs="Calibri Light"/>
          <w:bCs/>
          <w:color w:val="FF0000"/>
          <w:sz w:val="24"/>
          <w:szCs w:val="24"/>
          <w:lang w:eastAsia="en-GB"/>
        </w:rPr>
        <w:t>[</w:t>
      </w:r>
      <w:r w:rsidRPr="003007FE">
        <w:rPr>
          <w:rFonts w:ascii="Calibri Light" w:hAnsi="Calibri Light" w:cs="Calibri Light"/>
          <w:bCs/>
          <w:color w:val="FF0000"/>
          <w:sz w:val="24"/>
          <w:szCs w:val="24"/>
          <w:lang w:eastAsia="en-GB"/>
        </w:rPr>
        <w:t>it was received but</w:t>
      </w:r>
      <w:r w:rsidR="004E6490" w:rsidRPr="003007FE">
        <w:rPr>
          <w:rFonts w:ascii="Calibri Light" w:hAnsi="Calibri Light" w:cs="Calibri Light"/>
          <w:bCs/>
          <w:color w:val="FF0000"/>
          <w:sz w:val="24"/>
          <w:szCs w:val="24"/>
          <w:lang w:eastAsia="en-GB"/>
        </w:rPr>
        <w:t xml:space="preserve"> had</w:t>
      </w:r>
      <w:r w:rsidRPr="003007FE">
        <w:rPr>
          <w:rFonts w:ascii="Calibri Light" w:hAnsi="Calibri Light" w:cs="Calibri Light"/>
          <w:bCs/>
          <w:color w:val="FF0000"/>
          <w:sz w:val="24"/>
          <w:szCs w:val="24"/>
          <w:lang w:eastAsia="en-GB"/>
        </w:rPr>
        <w:t xml:space="preserve"> not </w:t>
      </w:r>
      <w:r w:rsidR="0038285C" w:rsidRPr="003007FE">
        <w:rPr>
          <w:rFonts w:ascii="Calibri Light" w:hAnsi="Calibri Light" w:cs="Calibri Light"/>
          <w:bCs/>
          <w:color w:val="FF0000"/>
          <w:sz w:val="24"/>
          <w:szCs w:val="24"/>
          <w:lang w:eastAsia="en-GB"/>
        </w:rPr>
        <w:t>yet</w:t>
      </w:r>
      <w:r w:rsidR="004E6490" w:rsidRPr="003007FE">
        <w:rPr>
          <w:rFonts w:ascii="Calibri Light" w:hAnsi="Calibri Light" w:cs="Calibri Light"/>
          <w:bCs/>
          <w:color w:val="FF0000"/>
          <w:sz w:val="24"/>
          <w:szCs w:val="24"/>
          <w:lang w:eastAsia="en-GB"/>
        </w:rPr>
        <w:t xml:space="preserve"> been</w:t>
      </w:r>
      <w:r w:rsidR="0038285C" w:rsidRPr="003007FE">
        <w:rPr>
          <w:rFonts w:ascii="Calibri Light" w:hAnsi="Calibri Light" w:cs="Calibri Light"/>
          <w:bCs/>
          <w:color w:val="FF0000"/>
          <w:sz w:val="24"/>
          <w:szCs w:val="24"/>
          <w:lang w:eastAsia="en-GB"/>
        </w:rPr>
        <w:t xml:space="preserve"> </w:t>
      </w:r>
      <w:r w:rsidRPr="003007FE">
        <w:rPr>
          <w:rFonts w:ascii="Calibri Light" w:hAnsi="Calibri Light" w:cs="Calibri Light"/>
          <w:bCs/>
          <w:color w:val="FF0000"/>
          <w:sz w:val="24"/>
          <w:szCs w:val="24"/>
          <w:lang w:eastAsia="en-GB"/>
        </w:rPr>
        <w:t>actioned</w:t>
      </w:r>
      <w:r w:rsidR="0067493B" w:rsidRPr="003007FE">
        <w:rPr>
          <w:rFonts w:ascii="Calibri Light" w:hAnsi="Calibri Light" w:cs="Calibri Light"/>
          <w:bCs/>
          <w:color w:val="FF0000"/>
          <w:sz w:val="24"/>
          <w:szCs w:val="24"/>
          <w:lang w:eastAsia="en-GB"/>
        </w:rPr>
        <w:t>]</w:t>
      </w:r>
      <w:r w:rsidRPr="003007FE">
        <w:rPr>
          <w:rFonts w:ascii="Calibri Light" w:hAnsi="Calibri Light" w:cs="Calibri Light"/>
          <w:bCs/>
          <w:sz w:val="24"/>
          <w:szCs w:val="24"/>
          <w:lang w:eastAsia="en-GB"/>
        </w:rPr>
        <w:t>).</w:t>
      </w:r>
    </w:p>
    <w:p w14:paraId="55FF01E8" w14:textId="1423A1E5" w:rsidR="003070CD" w:rsidRPr="003007FE" w:rsidRDefault="00DF5CF0" w:rsidP="003007FE">
      <w:pPr>
        <w:pStyle w:val="ListParagraph"/>
        <w:numPr>
          <w:ilvl w:val="0"/>
          <w:numId w:val="29"/>
        </w:numPr>
        <w:autoSpaceDE w:val="0"/>
        <w:autoSpaceDN w:val="0"/>
        <w:adjustRightInd w:val="0"/>
        <w:spacing w:line="360" w:lineRule="auto"/>
        <w:jc w:val="both"/>
        <w:rPr>
          <w:rFonts w:ascii="Calibri Light" w:hAnsi="Calibri Light" w:cs="Calibri Light"/>
          <w:bCs/>
          <w:sz w:val="24"/>
          <w:szCs w:val="24"/>
          <w:lang w:eastAsia="en-GB"/>
        </w:rPr>
      </w:pPr>
      <w:r w:rsidRPr="003007FE">
        <w:rPr>
          <w:rFonts w:ascii="Calibri Light" w:hAnsi="Calibri Light" w:cs="Calibri Light"/>
          <w:bCs/>
          <w:sz w:val="24"/>
          <w:szCs w:val="24"/>
          <w:lang w:eastAsia="en-GB"/>
        </w:rPr>
        <w:t xml:space="preserve">C then received notification from a civil debt collection agency pursuing </w:t>
      </w:r>
      <w:r w:rsidR="003070CD" w:rsidRPr="003007FE">
        <w:rPr>
          <w:rFonts w:ascii="Calibri Light" w:hAnsi="Calibri Light" w:cs="Calibri Light"/>
          <w:bCs/>
          <w:sz w:val="24"/>
          <w:szCs w:val="24"/>
          <w:lang w:eastAsia="en-GB"/>
        </w:rPr>
        <w:t xml:space="preserve">C </w:t>
      </w:r>
      <w:r w:rsidRPr="003007FE">
        <w:rPr>
          <w:rFonts w:ascii="Calibri Light" w:hAnsi="Calibri Light" w:cs="Calibri Light"/>
          <w:bCs/>
          <w:sz w:val="24"/>
          <w:szCs w:val="24"/>
          <w:lang w:eastAsia="en-GB"/>
        </w:rPr>
        <w:t xml:space="preserve">for the overpayment </w:t>
      </w:r>
      <w:r w:rsidR="003070CD" w:rsidRPr="003007FE">
        <w:rPr>
          <w:rFonts w:ascii="Calibri Light" w:hAnsi="Calibri Light" w:cs="Calibri Light"/>
          <w:bCs/>
          <w:sz w:val="24"/>
          <w:szCs w:val="24"/>
          <w:lang w:eastAsia="en-GB"/>
        </w:rPr>
        <w:t xml:space="preserve">by a letter dated </w:t>
      </w:r>
      <w:r w:rsidR="0067493B" w:rsidRPr="003007FE">
        <w:rPr>
          <w:rFonts w:ascii="Calibri Light" w:hAnsi="Calibri Light" w:cs="Calibri Light"/>
          <w:color w:val="FF0000"/>
          <w:sz w:val="24"/>
          <w:szCs w:val="24"/>
          <w:lang w:eastAsia="en-GB"/>
        </w:rPr>
        <w:t>[</w:t>
      </w:r>
      <w:commentRangeStart w:id="8"/>
      <w:r w:rsidR="0067493B" w:rsidRPr="003007FE">
        <w:rPr>
          <w:rFonts w:ascii="Calibri Light" w:hAnsi="Calibri Light" w:cs="Calibri Light"/>
          <w:color w:val="FF0000"/>
          <w:sz w:val="24"/>
          <w:szCs w:val="24"/>
          <w:lang w:eastAsia="en-GB"/>
        </w:rPr>
        <w:t>DATE</w:t>
      </w:r>
      <w:commentRangeEnd w:id="8"/>
      <w:r w:rsidR="0067493B" w:rsidRPr="003007FE">
        <w:rPr>
          <w:rStyle w:val="CommentReference"/>
          <w:rFonts w:ascii="Calibri Light" w:eastAsia="Times New Roman" w:hAnsi="Calibri Light" w:cs="Calibri Light"/>
          <w:sz w:val="24"/>
          <w:szCs w:val="24"/>
          <w:lang w:eastAsia="en-GB"/>
        </w:rPr>
        <w:commentReference w:id="8"/>
      </w:r>
      <w:r w:rsidR="0067493B" w:rsidRPr="003007FE">
        <w:rPr>
          <w:rFonts w:ascii="Calibri Light" w:hAnsi="Calibri Light" w:cs="Calibri Light"/>
          <w:color w:val="FF0000"/>
          <w:sz w:val="24"/>
          <w:szCs w:val="24"/>
          <w:lang w:eastAsia="en-GB"/>
        </w:rPr>
        <w:t>]</w:t>
      </w:r>
      <w:r w:rsidR="003070CD" w:rsidRPr="003007FE">
        <w:rPr>
          <w:rFonts w:ascii="Calibri Light" w:hAnsi="Calibri Light" w:cs="Calibri Light"/>
          <w:bCs/>
          <w:sz w:val="24"/>
          <w:szCs w:val="24"/>
          <w:lang w:eastAsia="en-GB"/>
        </w:rPr>
        <w:t xml:space="preserve">. </w:t>
      </w:r>
    </w:p>
    <w:p w14:paraId="746EE0C5" w14:textId="7F90879F" w:rsidR="007F669B" w:rsidRPr="003007FE" w:rsidRDefault="00DF5CF0" w:rsidP="003007FE">
      <w:pPr>
        <w:pStyle w:val="ListParagraph"/>
        <w:numPr>
          <w:ilvl w:val="0"/>
          <w:numId w:val="29"/>
        </w:numPr>
        <w:autoSpaceDE w:val="0"/>
        <w:autoSpaceDN w:val="0"/>
        <w:adjustRightInd w:val="0"/>
        <w:spacing w:line="360" w:lineRule="auto"/>
        <w:jc w:val="both"/>
        <w:rPr>
          <w:rFonts w:ascii="Calibri Light" w:hAnsi="Calibri Light" w:cs="Calibri Light"/>
          <w:bCs/>
          <w:sz w:val="24"/>
          <w:szCs w:val="24"/>
          <w:lang w:eastAsia="en-GB"/>
        </w:rPr>
      </w:pPr>
      <w:commentRangeStart w:id="9"/>
      <w:r w:rsidRPr="003007FE">
        <w:rPr>
          <w:rFonts w:ascii="Calibri Light" w:hAnsi="Calibri Light" w:cs="Calibri Light"/>
          <w:bCs/>
          <w:sz w:val="24"/>
          <w:szCs w:val="24"/>
          <w:lang w:eastAsia="en-GB"/>
        </w:rPr>
        <w:t>The</w:t>
      </w:r>
      <w:r w:rsidR="003070CD" w:rsidRPr="003007FE">
        <w:rPr>
          <w:rFonts w:ascii="Calibri Light" w:hAnsi="Calibri Light" w:cs="Calibri Light"/>
          <w:bCs/>
          <w:sz w:val="24"/>
          <w:szCs w:val="24"/>
          <w:lang w:eastAsia="en-GB"/>
        </w:rPr>
        <w:t xml:space="preserve"> civil debt collection agency </w:t>
      </w:r>
      <w:proofErr w:type="gramStart"/>
      <w:r w:rsidRPr="003007FE">
        <w:rPr>
          <w:rFonts w:ascii="Calibri Light" w:hAnsi="Calibri Light" w:cs="Calibri Light"/>
          <w:bCs/>
          <w:sz w:val="24"/>
          <w:szCs w:val="24"/>
          <w:lang w:eastAsia="en-GB"/>
        </w:rPr>
        <w:t>have</w:t>
      </w:r>
      <w:proofErr w:type="gramEnd"/>
      <w:r w:rsidR="003070CD" w:rsidRPr="003007FE">
        <w:rPr>
          <w:rFonts w:ascii="Calibri Light" w:hAnsi="Calibri Light" w:cs="Calibri Light"/>
          <w:bCs/>
          <w:sz w:val="24"/>
          <w:szCs w:val="24"/>
          <w:lang w:eastAsia="en-GB"/>
        </w:rPr>
        <w:t xml:space="preserve"> </w:t>
      </w:r>
      <w:r w:rsidR="0038285C" w:rsidRPr="003007FE">
        <w:rPr>
          <w:rFonts w:ascii="Calibri Light" w:hAnsi="Calibri Light" w:cs="Calibri Light"/>
          <w:bCs/>
          <w:sz w:val="24"/>
          <w:szCs w:val="24"/>
          <w:lang w:eastAsia="en-GB"/>
        </w:rPr>
        <w:t xml:space="preserve">agreed not to progress </w:t>
      </w:r>
      <w:r w:rsidRPr="003007FE">
        <w:rPr>
          <w:rFonts w:ascii="Calibri Light" w:hAnsi="Calibri Light" w:cs="Calibri Light"/>
          <w:bCs/>
          <w:sz w:val="24"/>
          <w:szCs w:val="24"/>
          <w:lang w:eastAsia="en-GB"/>
        </w:rPr>
        <w:t>recovery while</w:t>
      </w:r>
      <w:r w:rsidR="003070CD" w:rsidRPr="003007FE">
        <w:rPr>
          <w:rFonts w:ascii="Calibri Light" w:hAnsi="Calibri Light" w:cs="Calibri Light"/>
          <w:bCs/>
          <w:sz w:val="24"/>
          <w:szCs w:val="24"/>
          <w:lang w:eastAsia="en-GB"/>
        </w:rPr>
        <w:t xml:space="preserve"> C is</w:t>
      </w:r>
      <w:r w:rsidRPr="003007FE">
        <w:rPr>
          <w:rFonts w:ascii="Calibri Light" w:hAnsi="Calibri Light" w:cs="Calibri Light"/>
          <w:bCs/>
          <w:sz w:val="24"/>
          <w:szCs w:val="24"/>
          <w:lang w:eastAsia="en-GB"/>
        </w:rPr>
        <w:t xml:space="preserve"> being supported to challenge th</w:t>
      </w:r>
      <w:r w:rsidR="0038285C" w:rsidRPr="003007FE">
        <w:rPr>
          <w:rFonts w:ascii="Calibri Light" w:hAnsi="Calibri Light" w:cs="Calibri Light"/>
          <w:bCs/>
          <w:sz w:val="24"/>
          <w:szCs w:val="24"/>
          <w:lang w:eastAsia="en-GB"/>
        </w:rPr>
        <w:t>e overpayment</w:t>
      </w:r>
      <w:r w:rsidRPr="003007FE">
        <w:rPr>
          <w:rFonts w:ascii="Calibri Light" w:hAnsi="Calibri Light" w:cs="Calibri Light"/>
          <w:bCs/>
          <w:sz w:val="24"/>
          <w:szCs w:val="24"/>
          <w:lang w:eastAsia="en-GB"/>
        </w:rPr>
        <w:t xml:space="preserve"> decision but could not confirm for how long they </w:t>
      </w:r>
      <w:r w:rsidR="00A90238" w:rsidRPr="003007FE">
        <w:rPr>
          <w:rFonts w:ascii="Calibri Light" w:hAnsi="Calibri Light" w:cs="Calibri Light"/>
          <w:bCs/>
          <w:sz w:val="24"/>
          <w:szCs w:val="24"/>
          <w:lang w:eastAsia="en-GB"/>
        </w:rPr>
        <w:t xml:space="preserve">can </w:t>
      </w:r>
      <w:r w:rsidR="003070CD" w:rsidRPr="003007FE">
        <w:rPr>
          <w:rFonts w:ascii="Calibri Light" w:hAnsi="Calibri Light" w:cs="Calibri Light"/>
          <w:bCs/>
          <w:sz w:val="24"/>
          <w:szCs w:val="24"/>
          <w:lang w:eastAsia="en-GB"/>
        </w:rPr>
        <w:t>suspend recovery for</w:t>
      </w:r>
      <w:r w:rsidRPr="003007FE">
        <w:rPr>
          <w:rFonts w:ascii="Calibri Light" w:hAnsi="Calibri Light" w:cs="Calibri Light"/>
          <w:bCs/>
          <w:sz w:val="24"/>
          <w:szCs w:val="24"/>
          <w:lang w:eastAsia="en-GB"/>
        </w:rPr>
        <w:t>.</w:t>
      </w:r>
      <w:commentRangeEnd w:id="9"/>
      <w:r w:rsidR="0067493B" w:rsidRPr="003007FE">
        <w:rPr>
          <w:rStyle w:val="CommentReference"/>
          <w:rFonts w:ascii="Calibri Light" w:eastAsia="Times New Roman" w:hAnsi="Calibri Light" w:cs="Calibri Light"/>
          <w:sz w:val="24"/>
          <w:szCs w:val="24"/>
          <w:lang w:eastAsia="en-GB"/>
        </w:rPr>
        <w:commentReference w:id="9"/>
      </w:r>
    </w:p>
    <w:p w14:paraId="5CB1D788" w14:textId="7B1111E3" w:rsidR="000358CC" w:rsidRPr="003007FE" w:rsidRDefault="00DF5CF0"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commentRangeStart w:id="10"/>
      <w:r w:rsidRPr="003007FE">
        <w:rPr>
          <w:rFonts w:ascii="Calibri Light" w:hAnsi="Calibri Light" w:cs="Calibri Light"/>
          <w:bCs/>
          <w:lang w:eastAsia="en-GB"/>
        </w:rPr>
        <w:t xml:space="preserve">The </w:t>
      </w:r>
      <w:r w:rsidR="003070CD" w:rsidRPr="003007FE">
        <w:rPr>
          <w:rFonts w:ascii="Calibri Light" w:hAnsi="Calibri Light" w:cs="Calibri Light"/>
          <w:bCs/>
          <w:lang w:eastAsia="en-GB"/>
        </w:rPr>
        <w:t>incorrect</w:t>
      </w:r>
      <w:r w:rsidRPr="003007FE">
        <w:rPr>
          <w:rFonts w:ascii="Calibri Light" w:hAnsi="Calibri Light" w:cs="Calibri Light"/>
          <w:bCs/>
          <w:lang w:eastAsia="en-GB"/>
        </w:rPr>
        <w:t xml:space="preserve"> overpayment and </w:t>
      </w:r>
      <w:r w:rsidR="003070CD" w:rsidRPr="003007FE">
        <w:rPr>
          <w:rFonts w:ascii="Calibri Light" w:hAnsi="Calibri Light" w:cs="Calibri Light"/>
          <w:bCs/>
          <w:lang w:eastAsia="en-GB"/>
        </w:rPr>
        <w:t xml:space="preserve">the </w:t>
      </w:r>
      <w:r w:rsidRPr="003007FE">
        <w:rPr>
          <w:rFonts w:ascii="Calibri Light" w:hAnsi="Calibri Light" w:cs="Calibri Light"/>
          <w:bCs/>
          <w:lang w:eastAsia="en-GB"/>
        </w:rPr>
        <w:t>debt collection action has sig</w:t>
      </w:r>
      <w:r w:rsidR="003070CD" w:rsidRPr="003007FE">
        <w:rPr>
          <w:rFonts w:ascii="Calibri Light" w:hAnsi="Calibri Light" w:cs="Calibri Light"/>
          <w:bCs/>
          <w:lang w:eastAsia="en-GB"/>
        </w:rPr>
        <w:t>nificantly affected C.  C is</w:t>
      </w:r>
      <w:r w:rsidRPr="003007FE">
        <w:rPr>
          <w:rFonts w:ascii="Calibri Light" w:hAnsi="Calibri Light" w:cs="Calibri Light"/>
          <w:bCs/>
          <w:lang w:eastAsia="en-GB"/>
        </w:rPr>
        <w:t xml:space="preserve"> reporting severe distress and anxiety</w:t>
      </w:r>
      <w:r w:rsidR="003070CD" w:rsidRPr="003007FE">
        <w:rPr>
          <w:rFonts w:ascii="Calibri Light" w:hAnsi="Calibri Light" w:cs="Calibri Light"/>
          <w:bCs/>
          <w:lang w:eastAsia="en-GB"/>
        </w:rPr>
        <w:t>,</w:t>
      </w:r>
      <w:r w:rsidRPr="003007FE">
        <w:rPr>
          <w:rFonts w:ascii="Calibri Light" w:hAnsi="Calibri Light" w:cs="Calibri Light"/>
          <w:bCs/>
          <w:lang w:eastAsia="en-GB"/>
        </w:rPr>
        <w:t xml:space="preserve"> which is affecting </w:t>
      </w:r>
      <w:r w:rsidR="003070CD" w:rsidRPr="003007FE">
        <w:rPr>
          <w:rFonts w:ascii="Calibri Light" w:hAnsi="Calibri Light" w:cs="Calibri Light"/>
          <w:bCs/>
          <w:lang w:eastAsia="en-GB"/>
        </w:rPr>
        <w:t xml:space="preserve">C’s </w:t>
      </w:r>
      <w:r w:rsidRPr="003007FE">
        <w:rPr>
          <w:rFonts w:ascii="Calibri Light" w:hAnsi="Calibri Light" w:cs="Calibri Light"/>
          <w:bCs/>
          <w:lang w:eastAsia="en-GB"/>
        </w:rPr>
        <w:t>a</w:t>
      </w:r>
      <w:r w:rsidR="003070CD" w:rsidRPr="003007FE">
        <w:rPr>
          <w:rFonts w:ascii="Calibri Light" w:hAnsi="Calibri Light" w:cs="Calibri Light"/>
          <w:bCs/>
          <w:lang w:eastAsia="en-GB"/>
        </w:rPr>
        <w:t xml:space="preserve">bility to perform </w:t>
      </w:r>
      <w:r w:rsidRPr="003007FE">
        <w:rPr>
          <w:rFonts w:ascii="Calibri Light" w:hAnsi="Calibri Light" w:cs="Calibri Light"/>
          <w:bCs/>
          <w:lang w:eastAsia="en-GB"/>
        </w:rPr>
        <w:t>daily living</w:t>
      </w:r>
      <w:r w:rsidR="003070CD" w:rsidRPr="003007FE">
        <w:rPr>
          <w:rFonts w:ascii="Calibri Light" w:hAnsi="Calibri Light" w:cs="Calibri Light"/>
          <w:bCs/>
          <w:lang w:eastAsia="en-GB"/>
        </w:rPr>
        <w:t xml:space="preserve"> </w:t>
      </w:r>
      <w:r w:rsidR="00A90238" w:rsidRPr="003007FE">
        <w:rPr>
          <w:rFonts w:ascii="Calibri Light" w:hAnsi="Calibri Light" w:cs="Calibri Light"/>
          <w:bCs/>
          <w:lang w:eastAsia="en-GB"/>
        </w:rPr>
        <w:t xml:space="preserve">activities </w:t>
      </w:r>
      <w:r w:rsidR="003070CD" w:rsidRPr="003007FE">
        <w:rPr>
          <w:rFonts w:ascii="Calibri Light" w:hAnsi="Calibri Light" w:cs="Calibri Light"/>
          <w:bCs/>
          <w:lang w:eastAsia="en-GB"/>
        </w:rPr>
        <w:t>and C’s</w:t>
      </w:r>
      <w:r w:rsidRPr="003007FE">
        <w:rPr>
          <w:rFonts w:ascii="Calibri Light" w:hAnsi="Calibri Light" w:cs="Calibri Light"/>
          <w:bCs/>
          <w:lang w:eastAsia="en-GB"/>
        </w:rPr>
        <w:t xml:space="preserve"> ability to work</w:t>
      </w:r>
      <w:commentRangeEnd w:id="10"/>
      <w:r w:rsidR="0067493B" w:rsidRPr="003007FE">
        <w:rPr>
          <w:rStyle w:val="CommentReference"/>
          <w:rFonts w:ascii="Calibri Light" w:hAnsi="Calibri Light" w:cs="Calibri Light"/>
          <w:sz w:val="24"/>
          <w:szCs w:val="24"/>
          <w:lang w:eastAsia="en-GB"/>
        </w:rPr>
        <w:commentReference w:id="10"/>
      </w:r>
      <w:r w:rsidRPr="003007FE">
        <w:rPr>
          <w:rFonts w:ascii="Calibri Light" w:hAnsi="Calibri Light" w:cs="Calibri Light"/>
          <w:bCs/>
          <w:lang w:eastAsia="en-GB"/>
        </w:rPr>
        <w:t>.</w:t>
      </w:r>
    </w:p>
    <w:p w14:paraId="2DA660E3" w14:textId="77777777" w:rsidR="00A60259" w:rsidRPr="003007FE" w:rsidRDefault="00A60259" w:rsidP="00B5187A">
      <w:pPr>
        <w:autoSpaceDE w:val="0"/>
        <w:autoSpaceDN w:val="0"/>
        <w:adjustRightInd w:val="0"/>
        <w:spacing w:line="360" w:lineRule="auto"/>
        <w:ind w:left="567"/>
        <w:contextualSpacing/>
        <w:jc w:val="both"/>
        <w:rPr>
          <w:rFonts w:ascii="Calibri Light" w:hAnsi="Calibri Light" w:cs="Calibri Light"/>
          <w:bCs/>
          <w:color w:val="FF0000"/>
          <w:lang w:eastAsia="en-GB"/>
        </w:rPr>
      </w:pPr>
    </w:p>
    <w:p w14:paraId="20968933" w14:textId="77777777" w:rsidR="000E5981" w:rsidRPr="003007FE" w:rsidRDefault="000E5981" w:rsidP="000E5981">
      <w:pPr>
        <w:spacing w:before="120" w:after="120" w:line="360" w:lineRule="auto"/>
        <w:rPr>
          <w:rFonts w:ascii="Calibri Light" w:hAnsi="Calibri Light" w:cs="Calibri Light"/>
          <w:b/>
          <w:bCs/>
          <w:lang w:val="en-US"/>
        </w:rPr>
      </w:pPr>
      <w:r w:rsidRPr="003007FE">
        <w:rPr>
          <w:rFonts w:ascii="Calibri Light" w:hAnsi="Calibri Light" w:cs="Calibri Light"/>
          <w:b/>
          <w:bCs/>
          <w:lang w:val="en-US"/>
        </w:rPr>
        <w:t xml:space="preserve">Note on D’s duty of </w:t>
      </w:r>
      <w:proofErr w:type="gramStart"/>
      <w:r w:rsidRPr="003007FE">
        <w:rPr>
          <w:rFonts w:ascii="Calibri Light" w:hAnsi="Calibri Light" w:cs="Calibri Light"/>
          <w:b/>
          <w:bCs/>
          <w:lang w:val="en-US"/>
        </w:rPr>
        <w:t>candour</w:t>
      </w:r>
      <w:proofErr w:type="gramEnd"/>
    </w:p>
    <w:p w14:paraId="5EEAB2E5" w14:textId="77777777" w:rsidR="000E5981" w:rsidRPr="003007FE" w:rsidRDefault="000E5981" w:rsidP="003007FE">
      <w:pPr>
        <w:pStyle w:val="ListParagraph"/>
        <w:numPr>
          <w:ilvl w:val="0"/>
          <w:numId w:val="29"/>
        </w:numPr>
        <w:spacing w:before="120" w:after="120" w:line="360" w:lineRule="auto"/>
        <w:jc w:val="both"/>
        <w:rPr>
          <w:rFonts w:ascii="Calibri Light" w:hAnsi="Calibri Light" w:cs="Calibri Light"/>
          <w:sz w:val="24"/>
          <w:szCs w:val="24"/>
          <w:lang w:val="en-US"/>
        </w:rPr>
      </w:pPr>
      <w:r w:rsidRPr="003007FE">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w:t>
      </w:r>
      <w:r w:rsidRPr="003007FE">
        <w:rPr>
          <w:rFonts w:ascii="Calibri Light" w:hAnsi="Calibri Light" w:cs="Calibri Light"/>
          <w:sz w:val="24"/>
          <w:szCs w:val="24"/>
          <w:lang w:val="en-US"/>
        </w:rPr>
        <w:lastRenderedPageBreak/>
        <w:t xml:space="preserve">engaged at every stage of the proceedings, including the pre-action stage, as confirmed in </w:t>
      </w:r>
      <w:r w:rsidRPr="003007FE">
        <w:rPr>
          <w:rFonts w:ascii="Calibri Light" w:hAnsi="Calibri Light" w:cs="Calibri Light"/>
          <w:i/>
          <w:iCs/>
          <w:sz w:val="24"/>
          <w:szCs w:val="24"/>
          <w:lang w:val="en-US"/>
        </w:rPr>
        <w:t xml:space="preserve">R (HM, </w:t>
      </w:r>
      <w:proofErr w:type="gramStart"/>
      <w:r w:rsidRPr="003007FE">
        <w:rPr>
          <w:rFonts w:ascii="Calibri Light" w:hAnsi="Calibri Light" w:cs="Calibri Light"/>
          <w:i/>
          <w:iCs/>
          <w:sz w:val="24"/>
          <w:szCs w:val="24"/>
          <w:lang w:val="en-US"/>
        </w:rPr>
        <w:t>KH</w:t>
      </w:r>
      <w:proofErr w:type="gramEnd"/>
      <w:r w:rsidRPr="003007FE">
        <w:rPr>
          <w:rFonts w:ascii="Calibri Light" w:hAnsi="Calibri Light" w:cs="Calibri Light"/>
          <w:i/>
          <w:iCs/>
          <w:sz w:val="24"/>
          <w:szCs w:val="24"/>
          <w:lang w:val="en-US"/>
        </w:rPr>
        <w:t xml:space="preserve"> and MA) v Secretary of State for the Home Department </w:t>
      </w:r>
      <w:r w:rsidRPr="003007FE">
        <w:rPr>
          <w:rFonts w:ascii="Calibri Light" w:hAnsi="Calibri Light" w:cs="Calibri Light"/>
          <w:sz w:val="24"/>
          <w:szCs w:val="24"/>
          <w:lang w:val="en-US"/>
        </w:rPr>
        <w:t xml:space="preserve">3 [2022] </w:t>
      </w:r>
      <w:proofErr w:type="spellStart"/>
      <w:r w:rsidRPr="003007FE">
        <w:rPr>
          <w:rFonts w:ascii="Calibri Light" w:hAnsi="Calibri Light" w:cs="Calibri Light"/>
          <w:sz w:val="24"/>
          <w:szCs w:val="24"/>
          <w:lang w:val="en-US"/>
        </w:rPr>
        <w:t>EWHC</w:t>
      </w:r>
      <w:proofErr w:type="spellEnd"/>
      <w:r w:rsidRPr="003007FE">
        <w:rPr>
          <w:rFonts w:ascii="Calibri Light" w:hAnsi="Calibri Light" w:cs="Calibri Light"/>
          <w:sz w:val="24"/>
          <w:szCs w:val="24"/>
          <w:lang w:val="en-US"/>
        </w:rPr>
        <w:t xml:space="preserve"> 2729 (Admin). </w:t>
      </w:r>
    </w:p>
    <w:p w14:paraId="699091AC" w14:textId="35A3907C" w:rsidR="000E5981" w:rsidRPr="003007FE" w:rsidRDefault="000E5981" w:rsidP="003007FE">
      <w:pPr>
        <w:pStyle w:val="ListParagraph"/>
        <w:numPr>
          <w:ilvl w:val="0"/>
          <w:numId w:val="29"/>
        </w:numPr>
        <w:spacing w:before="120" w:after="120" w:line="360" w:lineRule="auto"/>
        <w:jc w:val="both"/>
        <w:rPr>
          <w:rFonts w:ascii="Calibri Light" w:hAnsi="Calibri Light" w:cs="Calibri Light"/>
          <w:sz w:val="24"/>
          <w:szCs w:val="24"/>
          <w:lang w:val="en-US"/>
        </w:rPr>
      </w:pPr>
      <w:r w:rsidRPr="003007FE">
        <w:rPr>
          <w:rFonts w:ascii="Calibri Light" w:hAnsi="Calibri Light" w:cs="Calibri Light"/>
          <w:sz w:val="24"/>
          <w:szCs w:val="24"/>
          <w:lang w:val="en-US"/>
        </w:rPr>
        <w:t xml:space="preserve">If any guidance, </w:t>
      </w:r>
      <w:proofErr w:type="gramStart"/>
      <w:r w:rsidRPr="003007FE">
        <w:rPr>
          <w:rFonts w:ascii="Calibri Light" w:hAnsi="Calibri Light" w:cs="Calibri Light"/>
          <w:sz w:val="24"/>
          <w:szCs w:val="24"/>
          <w:lang w:val="en-US"/>
        </w:rPr>
        <w:t>policy</w:t>
      </w:r>
      <w:proofErr w:type="gramEnd"/>
      <w:r w:rsidRPr="003007FE">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3007FE">
        <w:rPr>
          <w:rFonts w:ascii="Calibri Light" w:hAnsi="Calibri Light" w:cs="Calibri Light"/>
          <w:sz w:val="24"/>
          <w:szCs w:val="24"/>
          <w:lang w:val="en-US"/>
        </w:rPr>
        <w:t>i</w:t>
      </w:r>
      <w:proofErr w:type="spellEnd"/>
      <w:r w:rsidRPr="003007FE">
        <w:rPr>
          <w:rFonts w:ascii="Calibri Light" w:hAnsi="Calibri Light" w:cs="Calibri Light"/>
          <w:sz w:val="24"/>
          <w:szCs w:val="24"/>
          <w:lang w:val="en-US"/>
        </w:rPr>
        <w:t xml:space="preserve">) disclosed and ii) provided in full for inspection, as part of the response to this letter.  </w:t>
      </w:r>
    </w:p>
    <w:p w14:paraId="676915AA" w14:textId="77777777" w:rsidR="000E5981" w:rsidRPr="003007FE" w:rsidRDefault="000E5981" w:rsidP="000E5981">
      <w:pPr>
        <w:autoSpaceDE w:val="0"/>
        <w:autoSpaceDN w:val="0"/>
        <w:adjustRightInd w:val="0"/>
        <w:spacing w:line="360" w:lineRule="auto"/>
        <w:contextualSpacing/>
        <w:jc w:val="both"/>
        <w:rPr>
          <w:rFonts w:ascii="Calibri Light" w:hAnsi="Calibri Light" w:cs="Calibri Light"/>
          <w:bCs/>
          <w:color w:val="FF0000"/>
          <w:lang w:eastAsia="en-GB"/>
        </w:rPr>
      </w:pPr>
    </w:p>
    <w:p w14:paraId="62DFAE31" w14:textId="77777777" w:rsidR="008A6EB7" w:rsidRPr="003007FE" w:rsidRDefault="008A6EB7" w:rsidP="00B5187A">
      <w:pPr>
        <w:autoSpaceDE w:val="0"/>
        <w:autoSpaceDN w:val="0"/>
        <w:adjustRightInd w:val="0"/>
        <w:spacing w:line="360" w:lineRule="auto"/>
        <w:contextualSpacing/>
        <w:jc w:val="both"/>
        <w:rPr>
          <w:rFonts w:ascii="Calibri Light" w:hAnsi="Calibri Light" w:cs="Calibri Light"/>
          <w:b/>
          <w:i/>
          <w:iCs/>
          <w:lang w:eastAsia="en-GB"/>
        </w:rPr>
      </w:pPr>
      <w:r w:rsidRPr="003007FE">
        <w:rPr>
          <w:rFonts w:ascii="Calibri Light" w:hAnsi="Calibri Light" w:cs="Calibri Light"/>
          <w:b/>
          <w:i/>
          <w:iCs/>
          <w:lang w:eastAsia="en-GB"/>
        </w:rPr>
        <w:t xml:space="preserve">Legal background </w:t>
      </w:r>
    </w:p>
    <w:p w14:paraId="3A2A83D0" w14:textId="77777777" w:rsidR="0014719F" w:rsidRPr="003007FE" w:rsidRDefault="0014719F" w:rsidP="00B5187A">
      <w:pPr>
        <w:autoSpaceDE w:val="0"/>
        <w:autoSpaceDN w:val="0"/>
        <w:adjustRightInd w:val="0"/>
        <w:spacing w:line="360" w:lineRule="auto"/>
        <w:ind w:left="567" w:hanging="567"/>
        <w:contextualSpacing/>
        <w:jc w:val="both"/>
        <w:rPr>
          <w:rFonts w:ascii="Calibri Light" w:hAnsi="Calibri Light" w:cs="Calibri Light"/>
          <w:bCs/>
          <w:u w:val="single"/>
          <w:lang w:eastAsia="en-GB"/>
        </w:rPr>
      </w:pPr>
    </w:p>
    <w:p w14:paraId="0C0F9FA0" w14:textId="77777777" w:rsidR="004505AA" w:rsidRPr="003007FE" w:rsidRDefault="00A12071" w:rsidP="00B5187A">
      <w:pPr>
        <w:autoSpaceDE w:val="0"/>
        <w:autoSpaceDN w:val="0"/>
        <w:adjustRightInd w:val="0"/>
        <w:spacing w:line="360" w:lineRule="auto"/>
        <w:ind w:left="567" w:hanging="567"/>
        <w:contextualSpacing/>
        <w:jc w:val="both"/>
        <w:rPr>
          <w:rFonts w:ascii="Calibri Light" w:hAnsi="Calibri Light" w:cs="Calibri Light"/>
          <w:bCs/>
          <w:u w:val="single"/>
          <w:lang w:eastAsia="en-GB"/>
        </w:rPr>
      </w:pPr>
      <w:r w:rsidRPr="003007FE">
        <w:rPr>
          <w:rFonts w:ascii="Calibri Light" w:hAnsi="Calibri Light" w:cs="Calibri Light"/>
          <w:bCs/>
          <w:u w:val="single"/>
          <w:lang w:eastAsia="en-GB"/>
        </w:rPr>
        <w:t>D</w:t>
      </w:r>
      <w:r w:rsidR="00FB5D5B" w:rsidRPr="003007FE">
        <w:rPr>
          <w:rFonts w:ascii="Calibri Light" w:hAnsi="Calibri Light" w:cs="Calibri Light"/>
          <w:bCs/>
          <w:u w:val="single"/>
          <w:lang w:eastAsia="en-GB"/>
        </w:rPr>
        <w:t>’s</w:t>
      </w:r>
      <w:r w:rsidRPr="003007FE">
        <w:rPr>
          <w:rFonts w:ascii="Calibri Light" w:hAnsi="Calibri Light" w:cs="Calibri Light"/>
          <w:bCs/>
          <w:u w:val="single"/>
          <w:lang w:eastAsia="en-GB"/>
        </w:rPr>
        <w:t xml:space="preserve"> p</w:t>
      </w:r>
      <w:r w:rsidR="004505AA" w:rsidRPr="003007FE">
        <w:rPr>
          <w:rFonts w:ascii="Calibri Light" w:hAnsi="Calibri Light" w:cs="Calibri Light"/>
          <w:bCs/>
          <w:u w:val="single"/>
          <w:lang w:eastAsia="en-GB"/>
        </w:rPr>
        <w:t>ower to revise</w:t>
      </w:r>
      <w:r w:rsidR="007F669B" w:rsidRPr="003007FE">
        <w:rPr>
          <w:rFonts w:ascii="Calibri Light" w:hAnsi="Calibri Light" w:cs="Calibri Light"/>
          <w:bCs/>
          <w:u w:val="single"/>
          <w:lang w:eastAsia="en-GB"/>
        </w:rPr>
        <w:t xml:space="preserve"> a</w:t>
      </w:r>
      <w:r w:rsidRPr="003007FE">
        <w:rPr>
          <w:rFonts w:ascii="Calibri Light" w:hAnsi="Calibri Light" w:cs="Calibri Light"/>
          <w:bCs/>
          <w:u w:val="single"/>
          <w:lang w:eastAsia="en-GB"/>
        </w:rPr>
        <w:t xml:space="preserve"> benefit decision</w:t>
      </w:r>
    </w:p>
    <w:p w14:paraId="4E6B8787" w14:textId="77777777" w:rsidR="00A12071" w:rsidRPr="003007FE" w:rsidRDefault="00A12071"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t>D’s p</w:t>
      </w:r>
      <w:r w:rsidR="006F46D0" w:rsidRPr="003007FE">
        <w:rPr>
          <w:rFonts w:ascii="Calibri Light" w:hAnsi="Calibri Light" w:cs="Calibri Light"/>
          <w:bCs/>
          <w:lang w:eastAsia="en-GB"/>
        </w:rPr>
        <w:t xml:space="preserve">ower to revise </w:t>
      </w:r>
      <w:r w:rsidRPr="003007FE">
        <w:rPr>
          <w:rFonts w:ascii="Calibri Light" w:hAnsi="Calibri Light" w:cs="Calibri Light"/>
          <w:bCs/>
          <w:lang w:eastAsia="en-GB"/>
        </w:rPr>
        <w:t>decisions on UC entitlement is set out in</w:t>
      </w:r>
      <w:r w:rsidR="006F46D0" w:rsidRPr="003007FE">
        <w:rPr>
          <w:rFonts w:ascii="Calibri Light" w:hAnsi="Calibri Light" w:cs="Calibri Light"/>
          <w:bCs/>
          <w:lang w:eastAsia="en-GB"/>
        </w:rPr>
        <w:t xml:space="preserve"> s.9 S</w:t>
      </w:r>
      <w:r w:rsidR="00A03641" w:rsidRPr="003007FE">
        <w:rPr>
          <w:rFonts w:ascii="Calibri Light" w:hAnsi="Calibri Light" w:cs="Calibri Light"/>
          <w:bCs/>
          <w:lang w:eastAsia="en-GB"/>
        </w:rPr>
        <w:t xml:space="preserve">ocial Security </w:t>
      </w:r>
      <w:r w:rsidR="006F46D0" w:rsidRPr="003007FE">
        <w:rPr>
          <w:rFonts w:ascii="Calibri Light" w:hAnsi="Calibri Light" w:cs="Calibri Light"/>
          <w:bCs/>
          <w:lang w:eastAsia="en-GB"/>
        </w:rPr>
        <w:t>A</w:t>
      </w:r>
      <w:r w:rsidR="00A03641" w:rsidRPr="003007FE">
        <w:rPr>
          <w:rFonts w:ascii="Calibri Light" w:hAnsi="Calibri Light" w:cs="Calibri Light"/>
          <w:bCs/>
          <w:lang w:eastAsia="en-GB"/>
        </w:rPr>
        <w:t>ct</w:t>
      </w:r>
      <w:r w:rsidR="006F46D0" w:rsidRPr="003007FE">
        <w:rPr>
          <w:rFonts w:ascii="Calibri Light" w:hAnsi="Calibri Light" w:cs="Calibri Light"/>
          <w:bCs/>
          <w:lang w:eastAsia="en-GB"/>
        </w:rPr>
        <w:t xml:space="preserve"> 1998</w:t>
      </w:r>
      <w:r w:rsidR="00A03641" w:rsidRPr="003007FE">
        <w:rPr>
          <w:rFonts w:ascii="Calibri Light" w:hAnsi="Calibri Light" w:cs="Calibri Light"/>
          <w:bCs/>
          <w:lang w:eastAsia="en-GB"/>
        </w:rPr>
        <w:t xml:space="preserve"> (“</w:t>
      </w:r>
      <w:r w:rsidR="00A03641" w:rsidRPr="003007FE">
        <w:rPr>
          <w:rFonts w:ascii="Calibri Light" w:hAnsi="Calibri Light" w:cs="Calibri Light"/>
          <w:b/>
          <w:lang w:eastAsia="en-GB"/>
        </w:rPr>
        <w:t>SSA 1998</w:t>
      </w:r>
      <w:r w:rsidR="00A03641" w:rsidRPr="003007FE">
        <w:rPr>
          <w:rFonts w:ascii="Calibri Light" w:hAnsi="Calibri Light" w:cs="Calibri Light"/>
          <w:bCs/>
          <w:lang w:eastAsia="en-GB"/>
        </w:rPr>
        <w:t>”)</w:t>
      </w:r>
    </w:p>
    <w:p w14:paraId="0E3B2E0C" w14:textId="77777777" w:rsidR="006B15C5" w:rsidRPr="003007FE" w:rsidRDefault="006B15C5" w:rsidP="00B5187A">
      <w:pPr>
        <w:autoSpaceDE w:val="0"/>
        <w:autoSpaceDN w:val="0"/>
        <w:adjustRightInd w:val="0"/>
        <w:spacing w:line="360" w:lineRule="auto"/>
        <w:ind w:left="567"/>
        <w:contextualSpacing/>
        <w:jc w:val="both"/>
        <w:rPr>
          <w:rFonts w:ascii="Calibri Light" w:hAnsi="Calibri Light" w:cs="Calibri Light"/>
          <w:bCs/>
          <w:lang w:eastAsia="en-GB"/>
        </w:rPr>
      </w:pPr>
    </w:p>
    <w:p w14:paraId="0F623A56" w14:textId="77777777" w:rsidR="00FB5D5B" w:rsidRPr="003007FE" w:rsidRDefault="00A12071" w:rsidP="00B5187A">
      <w:pPr>
        <w:autoSpaceDE w:val="0"/>
        <w:autoSpaceDN w:val="0"/>
        <w:adjustRightInd w:val="0"/>
        <w:spacing w:line="360" w:lineRule="auto"/>
        <w:ind w:left="1440"/>
        <w:contextualSpacing/>
        <w:jc w:val="both"/>
        <w:rPr>
          <w:rFonts w:ascii="Calibri Light" w:hAnsi="Calibri Light" w:cs="Calibri Light"/>
          <w:bCs/>
          <w:i/>
          <w:iCs/>
          <w:lang w:eastAsia="en-GB"/>
        </w:rPr>
      </w:pPr>
      <w:r w:rsidRPr="003007FE">
        <w:rPr>
          <w:rFonts w:ascii="Calibri Light" w:hAnsi="Calibri Light" w:cs="Calibri Light"/>
          <w:bCs/>
          <w:lang w:eastAsia="en-GB"/>
        </w:rPr>
        <w:t>“</w:t>
      </w:r>
      <w:r w:rsidR="00FB5D5B" w:rsidRPr="003007FE">
        <w:rPr>
          <w:rFonts w:ascii="Calibri Light" w:hAnsi="Calibri Light" w:cs="Calibri Light"/>
          <w:b/>
          <w:bCs/>
          <w:i/>
          <w:iCs/>
          <w:lang w:eastAsia="en-GB"/>
        </w:rPr>
        <w:t>9</w:t>
      </w:r>
      <w:r w:rsidR="00FB5D5B" w:rsidRPr="003007FE">
        <w:rPr>
          <w:rFonts w:ascii="Calibri Light" w:hAnsi="Calibri Light" w:cs="Calibri Light"/>
          <w:bCs/>
          <w:i/>
          <w:iCs/>
          <w:lang w:eastAsia="en-GB"/>
        </w:rPr>
        <w:t xml:space="preserve">. - (1) Any decision of the Secretary of State under section 8 above or section 10 below may be revised by the Secretary of State – </w:t>
      </w:r>
    </w:p>
    <w:p w14:paraId="46649CA8" w14:textId="77777777" w:rsidR="00FB5D5B" w:rsidRPr="003007FE" w:rsidRDefault="00FB5D5B" w:rsidP="00B5187A">
      <w:pPr>
        <w:numPr>
          <w:ilvl w:val="0"/>
          <w:numId w:val="8"/>
        </w:numPr>
        <w:autoSpaceDE w:val="0"/>
        <w:autoSpaceDN w:val="0"/>
        <w:adjustRightInd w:val="0"/>
        <w:spacing w:line="360" w:lineRule="auto"/>
        <w:contextualSpacing/>
        <w:jc w:val="both"/>
        <w:rPr>
          <w:rFonts w:ascii="Calibri Light" w:hAnsi="Calibri Light" w:cs="Calibri Light"/>
          <w:bCs/>
          <w:i/>
          <w:iCs/>
          <w:lang w:eastAsia="en-GB"/>
        </w:rPr>
      </w:pPr>
      <w:r w:rsidRPr="003007FE">
        <w:rPr>
          <w:rFonts w:ascii="Calibri Light" w:hAnsi="Calibri Light" w:cs="Calibri Light"/>
          <w:bCs/>
          <w:i/>
          <w:iCs/>
          <w:lang w:eastAsia="en-GB"/>
        </w:rPr>
        <w:t xml:space="preserve">Either within the prescribed period or in prescribed cases or circumstances; and </w:t>
      </w:r>
    </w:p>
    <w:p w14:paraId="1CDAA157" w14:textId="77777777" w:rsidR="00FB5D5B" w:rsidRPr="003007FE" w:rsidRDefault="00FB5D5B" w:rsidP="00B5187A">
      <w:pPr>
        <w:numPr>
          <w:ilvl w:val="0"/>
          <w:numId w:val="8"/>
        </w:numPr>
        <w:autoSpaceDE w:val="0"/>
        <w:autoSpaceDN w:val="0"/>
        <w:adjustRightInd w:val="0"/>
        <w:spacing w:line="360" w:lineRule="auto"/>
        <w:contextualSpacing/>
        <w:jc w:val="both"/>
        <w:rPr>
          <w:rFonts w:ascii="Calibri Light" w:hAnsi="Calibri Light" w:cs="Calibri Light"/>
          <w:bCs/>
          <w:i/>
          <w:iCs/>
          <w:lang w:eastAsia="en-GB"/>
        </w:rPr>
      </w:pPr>
      <w:r w:rsidRPr="003007FE">
        <w:rPr>
          <w:rFonts w:ascii="Calibri Light" w:hAnsi="Calibri Light" w:cs="Calibri Light"/>
          <w:bCs/>
          <w:i/>
          <w:iCs/>
          <w:lang w:eastAsia="en-GB"/>
        </w:rPr>
        <w:t xml:space="preserve">Either on an application made for the purpose or on his own initiative; </w:t>
      </w:r>
    </w:p>
    <w:p w14:paraId="0A6C44F3" w14:textId="77777777" w:rsidR="006B15C5" w:rsidRPr="003007FE" w:rsidRDefault="00FB5D5B" w:rsidP="00B5187A">
      <w:pPr>
        <w:autoSpaceDE w:val="0"/>
        <w:autoSpaceDN w:val="0"/>
        <w:adjustRightInd w:val="0"/>
        <w:spacing w:line="360" w:lineRule="auto"/>
        <w:ind w:left="1440"/>
        <w:contextualSpacing/>
        <w:jc w:val="both"/>
        <w:rPr>
          <w:rFonts w:ascii="Calibri Light" w:hAnsi="Calibri Light" w:cs="Calibri Light"/>
          <w:bCs/>
          <w:lang w:eastAsia="en-GB"/>
        </w:rPr>
      </w:pPr>
      <w:r w:rsidRPr="003007FE">
        <w:rPr>
          <w:rFonts w:ascii="Calibri Light" w:hAnsi="Calibri Light" w:cs="Calibri Light"/>
          <w:bCs/>
          <w:i/>
          <w:iCs/>
          <w:lang w:eastAsia="en-GB"/>
        </w:rPr>
        <w:t xml:space="preserve">And regulations may prescribe the procedure by </w:t>
      </w:r>
      <w:r w:rsidR="00A03641" w:rsidRPr="003007FE">
        <w:rPr>
          <w:rFonts w:ascii="Calibri Light" w:hAnsi="Calibri Light" w:cs="Calibri Light"/>
          <w:bCs/>
          <w:i/>
          <w:iCs/>
          <w:lang w:eastAsia="en-GB"/>
        </w:rPr>
        <w:t xml:space="preserve">the process by </w:t>
      </w:r>
      <w:r w:rsidRPr="003007FE">
        <w:rPr>
          <w:rFonts w:ascii="Calibri Light" w:hAnsi="Calibri Light" w:cs="Calibri Light"/>
          <w:bCs/>
          <w:i/>
          <w:iCs/>
          <w:lang w:eastAsia="en-GB"/>
        </w:rPr>
        <w:t>which</w:t>
      </w:r>
      <w:r w:rsidR="00A03641" w:rsidRPr="003007FE">
        <w:rPr>
          <w:rFonts w:ascii="Calibri Light" w:hAnsi="Calibri Light" w:cs="Calibri Light"/>
          <w:bCs/>
          <w:i/>
          <w:iCs/>
          <w:lang w:eastAsia="en-GB"/>
        </w:rPr>
        <w:t xml:space="preserve"> </w:t>
      </w:r>
      <w:r w:rsidRPr="003007FE">
        <w:rPr>
          <w:rFonts w:ascii="Calibri Light" w:hAnsi="Calibri Light" w:cs="Calibri Light"/>
          <w:bCs/>
          <w:i/>
          <w:iCs/>
          <w:lang w:eastAsia="en-GB"/>
        </w:rPr>
        <w:t>a decision of the Secretary of State may be so revised</w:t>
      </w:r>
      <w:r w:rsidRPr="003007FE">
        <w:rPr>
          <w:rFonts w:ascii="Calibri Light" w:hAnsi="Calibri Light" w:cs="Calibri Light"/>
          <w:bCs/>
          <w:lang w:eastAsia="en-GB"/>
        </w:rPr>
        <w:t>.”</w:t>
      </w:r>
    </w:p>
    <w:p w14:paraId="769DD68C" w14:textId="77777777" w:rsidR="00FB5D5B" w:rsidRPr="003007FE" w:rsidRDefault="00FB5D5B" w:rsidP="00B5187A">
      <w:pPr>
        <w:autoSpaceDE w:val="0"/>
        <w:autoSpaceDN w:val="0"/>
        <w:adjustRightInd w:val="0"/>
        <w:spacing w:line="360" w:lineRule="auto"/>
        <w:ind w:left="1440"/>
        <w:contextualSpacing/>
        <w:jc w:val="both"/>
        <w:rPr>
          <w:rFonts w:ascii="Calibri Light" w:hAnsi="Calibri Light" w:cs="Calibri Light"/>
          <w:bCs/>
          <w:lang w:eastAsia="en-GB"/>
        </w:rPr>
      </w:pPr>
      <w:r w:rsidRPr="003007FE">
        <w:rPr>
          <w:rFonts w:ascii="Calibri Light" w:hAnsi="Calibri Light" w:cs="Calibri Light"/>
          <w:bCs/>
          <w:lang w:eastAsia="en-GB"/>
        </w:rPr>
        <w:t xml:space="preserve"> </w:t>
      </w:r>
      <w:r w:rsidR="006F46D0" w:rsidRPr="003007FE">
        <w:rPr>
          <w:rFonts w:ascii="Calibri Light" w:hAnsi="Calibri Light" w:cs="Calibri Light"/>
          <w:bCs/>
          <w:lang w:eastAsia="en-GB"/>
        </w:rPr>
        <w:t xml:space="preserve"> </w:t>
      </w:r>
    </w:p>
    <w:p w14:paraId="203CA283" w14:textId="77777777" w:rsidR="00A03641" w:rsidRPr="003007FE" w:rsidRDefault="00A03641"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t>R</w:t>
      </w:r>
      <w:r w:rsidR="004505AA" w:rsidRPr="003007FE">
        <w:rPr>
          <w:rFonts w:ascii="Calibri Light" w:hAnsi="Calibri Light" w:cs="Calibri Light"/>
          <w:bCs/>
          <w:lang w:eastAsia="en-GB"/>
        </w:rPr>
        <w:t>egulation 5</w:t>
      </w:r>
      <w:r w:rsidR="008C010F" w:rsidRPr="003007FE">
        <w:rPr>
          <w:rFonts w:ascii="Calibri Light" w:hAnsi="Calibri Light" w:cs="Calibri Light"/>
          <w:bCs/>
          <w:lang w:eastAsia="en-GB"/>
        </w:rPr>
        <w:t xml:space="preserve"> </w:t>
      </w:r>
      <w:r w:rsidR="004505AA" w:rsidRPr="003007FE">
        <w:rPr>
          <w:rFonts w:ascii="Calibri Light" w:hAnsi="Calibri Light" w:cs="Calibri Light"/>
          <w:bCs/>
          <w:lang w:eastAsia="en-GB"/>
        </w:rPr>
        <w:t>of the</w:t>
      </w:r>
      <w:r w:rsidR="008C010F" w:rsidRPr="003007FE">
        <w:rPr>
          <w:rFonts w:ascii="Calibri Light" w:hAnsi="Calibri Light" w:cs="Calibri Light"/>
          <w:bCs/>
          <w:lang w:eastAsia="en-GB"/>
        </w:rPr>
        <w:t xml:space="preserve"> UC, PIP, JSA and ESA (Decisions and Appeals) Regulations 2013/381</w:t>
      </w:r>
      <w:r w:rsidR="007D7CE1" w:rsidRPr="003007FE">
        <w:rPr>
          <w:rFonts w:ascii="Calibri Light" w:hAnsi="Calibri Light" w:cs="Calibri Light"/>
          <w:bCs/>
          <w:lang w:eastAsia="en-GB"/>
        </w:rPr>
        <w:t xml:space="preserve"> (the “</w:t>
      </w:r>
      <w:proofErr w:type="spellStart"/>
      <w:r w:rsidR="007D7CE1" w:rsidRPr="003007FE">
        <w:rPr>
          <w:rFonts w:ascii="Calibri Light" w:hAnsi="Calibri Light" w:cs="Calibri Light"/>
          <w:b/>
          <w:lang w:eastAsia="en-GB"/>
        </w:rPr>
        <w:t>D&amp;A</w:t>
      </w:r>
      <w:proofErr w:type="spellEnd"/>
      <w:r w:rsidR="007D7CE1" w:rsidRPr="003007FE">
        <w:rPr>
          <w:rFonts w:ascii="Calibri Light" w:hAnsi="Calibri Light" w:cs="Calibri Light"/>
          <w:b/>
          <w:lang w:eastAsia="en-GB"/>
        </w:rPr>
        <w:t xml:space="preserve"> Regs</w:t>
      </w:r>
      <w:r w:rsidR="007D7CE1" w:rsidRPr="003007FE">
        <w:rPr>
          <w:rFonts w:ascii="Calibri Light" w:hAnsi="Calibri Light" w:cs="Calibri Light"/>
          <w:bCs/>
          <w:lang w:eastAsia="en-GB"/>
        </w:rPr>
        <w:t xml:space="preserve">”) </w:t>
      </w:r>
      <w:r w:rsidRPr="003007FE">
        <w:rPr>
          <w:rFonts w:ascii="Calibri Light" w:hAnsi="Calibri Light" w:cs="Calibri Light"/>
          <w:bCs/>
          <w:lang w:eastAsia="en-GB"/>
        </w:rPr>
        <w:t>provides that</w:t>
      </w:r>
      <w:r w:rsidR="00F74433" w:rsidRPr="003007FE">
        <w:rPr>
          <w:rFonts w:ascii="Calibri Light" w:hAnsi="Calibri Light" w:cs="Calibri Light"/>
          <w:bCs/>
          <w:lang w:eastAsia="en-GB"/>
        </w:rPr>
        <w:t xml:space="preserve"> UC</w:t>
      </w:r>
      <w:r w:rsidRPr="003007FE">
        <w:rPr>
          <w:rFonts w:ascii="Calibri Light" w:hAnsi="Calibri Light" w:cs="Calibri Light"/>
          <w:bCs/>
          <w:lang w:eastAsia="en-GB"/>
        </w:rPr>
        <w:t xml:space="preserve"> decisions under section 8 or 10 SSA 1998 may be revised</w:t>
      </w:r>
      <w:r w:rsidR="00FB7017" w:rsidRPr="003007FE">
        <w:rPr>
          <w:rFonts w:ascii="Calibri Light" w:hAnsi="Calibri Light" w:cs="Calibri Light"/>
          <w:bCs/>
          <w:lang w:eastAsia="en-GB"/>
        </w:rPr>
        <w:t xml:space="preserve"> on any grounds</w:t>
      </w:r>
      <w:r w:rsidRPr="003007FE">
        <w:rPr>
          <w:rFonts w:ascii="Calibri Light" w:hAnsi="Calibri Light" w:cs="Calibri Light"/>
          <w:bCs/>
          <w:lang w:eastAsia="en-GB"/>
        </w:rPr>
        <w:t xml:space="preserve"> by D if:</w:t>
      </w:r>
    </w:p>
    <w:p w14:paraId="51333390" w14:textId="77777777" w:rsidR="006B15C5" w:rsidRPr="003007FE" w:rsidRDefault="006B15C5" w:rsidP="00B5187A">
      <w:pPr>
        <w:autoSpaceDE w:val="0"/>
        <w:autoSpaceDN w:val="0"/>
        <w:adjustRightInd w:val="0"/>
        <w:spacing w:line="360" w:lineRule="auto"/>
        <w:ind w:left="567"/>
        <w:contextualSpacing/>
        <w:jc w:val="both"/>
        <w:rPr>
          <w:rFonts w:ascii="Calibri Light" w:hAnsi="Calibri Light" w:cs="Calibri Light"/>
          <w:bCs/>
          <w:lang w:eastAsia="en-GB"/>
        </w:rPr>
      </w:pPr>
    </w:p>
    <w:p w14:paraId="344DE917" w14:textId="77777777" w:rsidR="005A034F" w:rsidRPr="003007FE" w:rsidRDefault="00A03641" w:rsidP="00B5187A">
      <w:pPr>
        <w:autoSpaceDE w:val="0"/>
        <w:autoSpaceDN w:val="0"/>
        <w:adjustRightInd w:val="0"/>
        <w:spacing w:line="360" w:lineRule="auto"/>
        <w:ind w:left="1440"/>
        <w:contextualSpacing/>
        <w:jc w:val="both"/>
        <w:rPr>
          <w:rFonts w:ascii="Calibri Light" w:hAnsi="Calibri Light" w:cs="Calibri Light"/>
          <w:bCs/>
          <w:lang w:eastAsia="en-GB"/>
        </w:rPr>
      </w:pPr>
      <w:r w:rsidRPr="003007FE">
        <w:rPr>
          <w:rFonts w:ascii="Calibri Light" w:hAnsi="Calibri Light" w:cs="Calibri Light"/>
          <w:bCs/>
          <w:lang w:eastAsia="en-GB"/>
        </w:rPr>
        <w:t>“</w:t>
      </w:r>
      <w:r w:rsidR="007F669B" w:rsidRPr="003007FE">
        <w:rPr>
          <w:rFonts w:ascii="Calibri Light" w:hAnsi="Calibri Light" w:cs="Calibri Light"/>
          <w:b/>
          <w:bCs/>
          <w:lang w:eastAsia="en-GB"/>
        </w:rPr>
        <w:t>5</w:t>
      </w:r>
      <w:r w:rsidR="007F669B" w:rsidRPr="003007FE">
        <w:rPr>
          <w:rFonts w:ascii="Calibri Light" w:hAnsi="Calibri Light" w:cs="Calibri Light"/>
          <w:bCs/>
          <w:lang w:eastAsia="en-GB"/>
        </w:rPr>
        <w:t>.-</w:t>
      </w:r>
      <w:r w:rsidR="005A034F" w:rsidRPr="003007FE">
        <w:rPr>
          <w:rFonts w:ascii="Calibri Light" w:hAnsi="Calibri Light" w:cs="Calibri Light"/>
          <w:bCs/>
          <w:lang w:eastAsia="en-GB"/>
        </w:rPr>
        <w:t>(1)</w:t>
      </w:r>
      <w:r w:rsidR="007F669B" w:rsidRPr="003007FE">
        <w:rPr>
          <w:rFonts w:ascii="Calibri Light" w:hAnsi="Calibri Light" w:cs="Calibri Light"/>
          <w:bCs/>
          <w:lang w:eastAsia="en-GB"/>
        </w:rPr>
        <w:t xml:space="preserve"> </w:t>
      </w:r>
      <w:r w:rsidR="007F669B" w:rsidRPr="003007FE">
        <w:rPr>
          <w:rFonts w:ascii="Calibri Light" w:hAnsi="Calibri Light" w:cs="Calibri Light"/>
          <w:bCs/>
          <w:i/>
          <w:iCs/>
          <w:lang w:eastAsia="en-GB"/>
        </w:rPr>
        <w:t xml:space="preserve">(a) the Secretary of State </w:t>
      </w:r>
      <w:r w:rsidRPr="003007FE">
        <w:rPr>
          <w:rFonts w:ascii="Calibri Light" w:hAnsi="Calibri Light" w:cs="Calibri Light"/>
          <w:b/>
          <w:i/>
          <w:iCs/>
          <w:lang w:eastAsia="en-GB"/>
        </w:rPr>
        <w:t>commence</w:t>
      </w:r>
      <w:r w:rsidR="005A034F" w:rsidRPr="003007FE">
        <w:rPr>
          <w:rFonts w:ascii="Calibri Light" w:hAnsi="Calibri Light" w:cs="Calibri Light"/>
          <w:b/>
          <w:i/>
          <w:iCs/>
          <w:lang w:eastAsia="en-GB"/>
        </w:rPr>
        <w:t>s</w:t>
      </w:r>
      <w:r w:rsidRPr="003007FE">
        <w:rPr>
          <w:rFonts w:ascii="Calibri Light" w:hAnsi="Calibri Light" w:cs="Calibri Light"/>
          <w:b/>
          <w:i/>
          <w:iCs/>
          <w:lang w:eastAsia="en-GB"/>
        </w:rPr>
        <w:t xml:space="preserve"> action leading to the revision within </w:t>
      </w:r>
      <w:r w:rsidRPr="003007FE">
        <w:rPr>
          <w:rFonts w:ascii="Calibri Light" w:hAnsi="Calibri Light" w:cs="Calibri Light"/>
          <w:b/>
          <w:i/>
          <w:iCs/>
          <w:u w:val="single"/>
          <w:lang w:eastAsia="en-GB"/>
        </w:rPr>
        <w:t>one month</w:t>
      </w:r>
      <w:r w:rsidRPr="003007FE">
        <w:rPr>
          <w:rFonts w:ascii="Calibri Light" w:hAnsi="Calibri Light" w:cs="Calibri Light"/>
          <w:b/>
          <w:i/>
          <w:iCs/>
          <w:lang w:eastAsia="en-GB"/>
        </w:rPr>
        <w:t xml:space="preserve"> of the date of </w:t>
      </w:r>
      <w:r w:rsidR="005A034F" w:rsidRPr="003007FE">
        <w:rPr>
          <w:rFonts w:ascii="Calibri Light" w:hAnsi="Calibri Light" w:cs="Calibri Light"/>
          <w:b/>
          <w:i/>
          <w:iCs/>
          <w:lang w:eastAsia="en-GB"/>
        </w:rPr>
        <w:t>notification of the original decision</w:t>
      </w:r>
      <w:r w:rsidR="005A034F" w:rsidRPr="003007FE">
        <w:rPr>
          <w:rFonts w:ascii="Calibri Light" w:hAnsi="Calibri Light" w:cs="Calibri Light"/>
          <w:bCs/>
          <w:i/>
          <w:iCs/>
          <w:lang w:eastAsia="en-GB"/>
        </w:rPr>
        <w:t xml:space="preserve">; or </w:t>
      </w:r>
    </w:p>
    <w:p w14:paraId="2BF3DFAA" w14:textId="77777777" w:rsidR="005A034F" w:rsidRPr="003007FE" w:rsidRDefault="005A034F" w:rsidP="00B5187A">
      <w:pPr>
        <w:numPr>
          <w:ilvl w:val="0"/>
          <w:numId w:val="12"/>
        </w:numPr>
        <w:autoSpaceDE w:val="0"/>
        <w:autoSpaceDN w:val="0"/>
        <w:adjustRightInd w:val="0"/>
        <w:spacing w:line="360" w:lineRule="auto"/>
        <w:contextualSpacing/>
        <w:jc w:val="both"/>
        <w:rPr>
          <w:rFonts w:ascii="Calibri Light" w:hAnsi="Calibri Light" w:cs="Calibri Light"/>
          <w:bCs/>
          <w:i/>
          <w:iCs/>
          <w:lang w:eastAsia="en-GB"/>
        </w:rPr>
      </w:pPr>
      <w:r w:rsidRPr="003007FE">
        <w:rPr>
          <w:rFonts w:ascii="Calibri Light" w:hAnsi="Calibri Light" w:cs="Calibri Light"/>
          <w:bCs/>
          <w:i/>
          <w:iCs/>
          <w:lang w:eastAsia="en-GB"/>
        </w:rPr>
        <w:t xml:space="preserve">an application for a revision is received by </w:t>
      </w:r>
      <w:r w:rsidR="007F669B" w:rsidRPr="003007FE">
        <w:rPr>
          <w:rFonts w:ascii="Calibri Light" w:hAnsi="Calibri Light" w:cs="Calibri Light"/>
          <w:bCs/>
          <w:i/>
          <w:iCs/>
          <w:lang w:eastAsia="en-GB"/>
        </w:rPr>
        <w:t>the Secretary of State</w:t>
      </w:r>
      <w:r w:rsidRPr="003007FE">
        <w:rPr>
          <w:rFonts w:ascii="Calibri Light" w:hAnsi="Calibri Light" w:cs="Calibri Light"/>
          <w:bCs/>
          <w:i/>
          <w:iCs/>
          <w:lang w:eastAsia="en-GB"/>
        </w:rPr>
        <w:t xml:space="preserve"> at an appropriate office within [</w:t>
      </w:r>
      <w:r w:rsidR="00497FB7" w:rsidRPr="003007FE">
        <w:rPr>
          <w:rFonts w:ascii="Calibri Light" w:hAnsi="Calibri Light" w:cs="Calibri Light"/>
          <w:bCs/>
          <w:i/>
          <w:iCs/>
          <w:lang w:eastAsia="en-GB"/>
        </w:rPr>
        <w:t>…</w:t>
      </w:r>
      <w:r w:rsidRPr="003007FE">
        <w:rPr>
          <w:rFonts w:ascii="Calibri Light" w:hAnsi="Calibri Light" w:cs="Calibri Light"/>
          <w:bCs/>
          <w:i/>
          <w:iCs/>
          <w:lang w:eastAsia="en-GB"/>
        </w:rPr>
        <w:t>the time prescribed in subsection (</w:t>
      </w:r>
      <w:proofErr w:type="spellStart"/>
      <w:r w:rsidRPr="003007FE">
        <w:rPr>
          <w:rFonts w:ascii="Calibri Light" w:hAnsi="Calibri Light" w:cs="Calibri Light"/>
          <w:bCs/>
          <w:i/>
          <w:iCs/>
          <w:lang w:eastAsia="en-GB"/>
        </w:rPr>
        <w:t>i</w:t>
      </w:r>
      <w:proofErr w:type="spellEnd"/>
      <w:r w:rsidRPr="003007FE">
        <w:rPr>
          <w:rFonts w:ascii="Calibri Light" w:hAnsi="Calibri Light" w:cs="Calibri Light"/>
          <w:bCs/>
          <w:i/>
          <w:iCs/>
          <w:lang w:eastAsia="en-GB"/>
        </w:rPr>
        <w:t>) – (iv)]</w:t>
      </w:r>
    </w:p>
    <w:p w14:paraId="45D83B19" w14:textId="77777777" w:rsidR="00A03641" w:rsidRPr="003007FE" w:rsidRDefault="00497FB7" w:rsidP="00B5187A">
      <w:pPr>
        <w:autoSpaceDE w:val="0"/>
        <w:autoSpaceDN w:val="0"/>
        <w:adjustRightInd w:val="0"/>
        <w:spacing w:line="360" w:lineRule="auto"/>
        <w:ind w:left="1440"/>
        <w:contextualSpacing/>
        <w:jc w:val="both"/>
        <w:rPr>
          <w:rFonts w:ascii="Calibri Light" w:hAnsi="Calibri Light" w:cs="Calibri Light"/>
          <w:bCs/>
          <w:i/>
          <w:iCs/>
          <w:lang w:eastAsia="en-GB"/>
        </w:rPr>
      </w:pPr>
      <w:r w:rsidRPr="003007FE">
        <w:rPr>
          <w:rFonts w:ascii="Calibri Light" w:hAnsi="Calibri Light" w:cs="Calibri Light"/>
          <w:bCs/>
          <w:i/>
          <w:iCs/>
          <w:lang w:eastAsia="en-GB"/>
        </w:rPr>
        <w:t>(2) Paragraph (1) does not apply-</w:t>
      </w:r>
    </w:p>
    <w:p w14:paraId="13600CB8" w14:textId="0FF3A42A" w:rsidR="00497FB7" w:rsidRPr="003007FE" w:rsidRDefault="00497FB7" w:rsidP="00B5187A">
      <w:pPr>
        <w:autoSpaceDE w:val="0"/>
        <w:autoSpaceDN w:val="0"/>
        <w:adjustRightInd w:val="0"/>
        <w:spacing w:line="360" w:lineRule="auto"/>
        <w:ind w:left="1440" w:firstLine="720"/>
        <w:contextualSpacing/>
        <w:jc w:val="both"/>
        <w:rPr>
          <w:rFonts w:ascii="Calibri Light" w:hAnsi="Calibri Light" w:cs="Calibri Light"/>
          <w:bCs/>
          <w:i/>
          <w:iCs/>
          <w:lang w:eastAsia="en-GB"/>
        </w:rPr>
      </w:pPr>
      <w:r w:rsidRPr="003007FE">
        <w:rPr>
          <w:rFonts w:ascii="Calibri Light" w:hAnsi="Calibri Light" w:cs="Calibri Light"/>
          <w:bCs/>
          <w:i/>
          <w:iCs/>
          <w:lang w:eastAsia="en-GB"/>
        </w:rPr>
        <w:lastRenderedPageBreak/>
        <w:t xml:space="preserve">(a) in respect of a relevant change of circumstances </w:t>
      </w:r>
      <w:r w:rsidR="00F74433" w:rsidRPr="003007FE">
        <w:rPr>
          <w:rFonts w:ascii="Calibri Light" w:hAnsi="Calibri Light" w:cs="Calibri Light"/>
          <w:bCs/>
          <w:i/>
          <w:iCs/>
          <w:lang w:eastAsia="en-GB"/>
        </w:rPr>
        <w:t xml:space="preserve">which occurred </w:t>
      </w:r>
      <w:r w:rsidR="004E6490" w:rsidRPr="003007FE">
        <w:rPr>
          <w:rFonts w:ascii="Calibri Light" w:hAnsi="Calibri Light" w:cs="Calibri Light"/>
          <w:bCs/>
          <w:i/>
          <w:iCs/>
          <w:lang w:eastAsia="en-GB"/>
        </w:rPr>
        <w:tab/>
      </w:r>
      <w:r w:rsidR="00F74433" w:rsidRPr="003007FE">
        <w:rPr>
          <w:rFonts w:ascii="Calibri Light" w:hAnsi="Calibri Light" w:cs="Calibri Light"/>
          <w:bCs/>
          <w:i/>
          <w:iCs/>
          <w:lang w:eastAsia="en-GB"/>
        </w:rPr>
        <w:t>since the decision had effect…</w:t>
      </w:r>
    </w:p>
    <w:p w14:paraId="66D4B221" w14:textId="02F50B63" w:rsidR="00F74433" w:rsidRPr="003007FE" w:rsidRDefault="00F74433" w:rsidP="00B5187A">
      <w:pPr>
        <w:autoSpaceDE w:val="0"/>
        <w:autoSpaceDN w:val="0"/>
        <w:adjustRightInd w:val="0"/>
        <w:spacing w:line="360" w:lineRule="auto"/>
        <w:ind w:left="1440" w:firstLine="720"/>
        <w:contextualSpacing/>
        <w:jc w:val="both"/>
        <w:rPr>
          <w:rFonts w:ascii="Calibri Light" w:hAnsi="Calibri Light" w:cs="Calibri Light"/>
          <w:bCs/>
          <w:lang w:eastAsia="en-GB"/>
        </w:rPr>
      </w:pPr>
      <w:r w:rsidRPr="003007FE">
        <w:rPr>
          <w:rFonts w:ascii="Calibri Light" w:hAnsi="Calibri Light" w:cs="Calibri Light"/>
          <w:bCs/>
          <w:i/>
          <w:iCs/>
          <w:lang w:eastAsia="en-GB"/>
        </w:rPr>
        <w:t xml:space="preserve">(b) where </w:t>
      </w:r>
      <w:r w:rsidR="007F669B" w:rsidRPr="003007FE">
        <w:rPr>
          <w:rFonts w:ascii="Calibri Light" w:hAnsi="Calibri Light" w:cs="Calibri Light"/>
          <w:bCs/>
          <w:i/>
          <w:iCs/>
          <w:lang w:eastAsia="en-GB"/>
        </w:rPr>
        <w:t xml:space="preserve">the Secretary of State </w:t>
      </w:r>
      <w:r w:rsidRPr="003007FE">
        <w:rPr>
          <w:rFonts w:ascii="Calibri Light" w:hAnsi="Calibri Light" w:cs="Calibri Light"/>
          <w:bCs/>
          <w:i/>
          <w:iCs/>
          <w:lang w:eastAsia="en-GB"/>
        </w:rPr>
        <w:t xml:space="preserve">has evidence or information which </w:t>
      </w:r>
      <w:r w:rsidR="004E6490" w:rsidRPr="003007FE">
        <w:rPr>
          <w:rFonts w:ascii="Calibri Light" w:hAnsi="Calibri Light" w:cs="Calibri Light"/>
          <w:bCs/>
          <w:i/>
          <w:iCs/>
          <w:lang w:eastAsia="en-GB"/>
        </w:rPr>
        <w:tab/>
      </w:r>
      <w:r w:rsidRPr="003007FE">
        <w:rPr>
          <w:rFonts w:ascii="Calibri Light" w:hAnsi="Calibri Light" w:cs="Calibri Light"/>
          <w:bCs/>
          <w:i/>
          <w:iCs/>
          <w:lang w:eastAsia="en-GB"/>
        </w:rPr>
        <w:t>indicates that a relevant</w:t>
      </w:r>
      <w:r w:rsidR="004E6490" w:rsidRPr="003007FE">
        <w:rPr>
          <w:rFonts w:ascii="Calibri Light" w:hAnsi="Calibri Light" w:cs="Calibri Light"/>
          <w:bCs/>
          <w:i/>
          <w:iCs/>
          <w:lang w:eastAsia="en-GB"/>
        </w:rPr>
        <w:t xml:space="preserve"> </w:t>
      </w:r>
      <w:r w:rsidRPr="003007FE">
        <w:rPr>
          <w:rFonts w:ascii="Calibri Light" w:hAnsi="Calibri Light" w:cs="Calibri Light"/>
          <w:bCs/>
          <w:i/>
          <w:iCs/>
          <w:lang w:eastAsia="en-GB"/>
        </w:rPr>
        <w:t>change of circumstances will</w:t>
      </w:r>
      <w:r w:rsidR="004E6490" w:rsidRPr="003007FE">
        <w:rPr>
          <w:rFonts w:ascii="Calibri Light" w:hAnsi="Calibri Light" w:cs="Calibri Light"/>
          <w:bCs/>
          <w:i/>
          <w:iCs/>
          <w:lang w:eastAsia="en-GB"/>
        </w:rPr>
        <w:t xml:space="preserve"> </w:t>
      </w:r>
      <w:r w:rsidRPr="003007FE">
        <w:rPr>
          <w:rFonts w:ascii="Calibri Light" w:hAnsi="Calibri Light" w:cs="Calibri Light"/>
          <w:bCs/>
          <w:i/>
          <w:iCs/>
          <w:lang w:eastAsia="en-GB"/>
        </w:rPr>
        <w:t>occur</w:t>
      </w:r>
      <w:r w:rsidRPr="003007FE">
        <w:rPr>
          <w:rFonts w:ascii="Calibri Light" w:hAnsi="Calibri Light" w:cs="Calibri Light"/>
          <w:bCs/>
          <w:lang w:eastAsia="en-GB"/>
        </w:rPr>
        <w:t xml:space="preserve">; </w:t>
      </w:r>
      <w:r w:rsidR="004E6490" w:rsidRPr="003007FE">
        <w:rPr>
          <w:rFonts w:ascii="Calibri Light" w:hAnsi="Calibri Light" w:cs="Calibri Light"/>
          <w:bCs/>
          <w:lang w:eastAsia="en-GB"/>
        </w:rPr>
        <w:tab/>
      </w:r>
    </w:p>
    <w:p w14:paraId="08C27A2D" w14:textId="77777777" w:rsidR="00F103DC" w:rsidRPr="003007FE" w:rsidRDefault="00F74433" w:rsidP="00B5187A">
      <w:pPr>
        <w:autoSpaceDE w:val="0"/>
        <w:autoSpaceDN w:val="0"/>
        <w:adjustRightInd w:val="0"/>
        <w:spacing w:line="360" w:lineRule="auto"/>
        <w:ind w:left="1440" w:firstLine="720"/>
        <w:contextualSpacing/>
        <w:jc w:val="both"/>
        <w:rPr>
          <w:rFonts w:ascii="Calibri Light" w:hAnsi="Calibri Light" w:cs="Calibri Light"/>
          <w:bCs/>
          <w:lang w:eastAsia="en-GB"/>
        </w:rPr>
      </w:pPr>
      <w:r w:rsidRPr="003007FE">
        <w:rPr>
          <w:rFonts w:ascii="Calibri Light" w:hAnsi="Calibri Light" w:cs="Calibri Light"/>
          <w:bCs/>
          <w:lang w:eastAsia="en-GB"/>
        </w:rPr>
        <w:t xml:space="preserve">[…]” </w:t>
      </w:r>
    </w:p>
    <w:p w14:paraId="27D5D030" w14:textId="77777777" w:rsidR="004505AA" w:rsidRPr="003007FE" w:rsidRDefault="00F74433" w:rsidP="004E6490">
      <w:pPr>
        <w:autoSpaceDE w:val="0"/>
        <w:autoSpaceDN w:val="0"/>
        <w:adjustRightInd w:val="0"/>
        <w:spacing w:line="360" w:lineRule="auto"/>
        <w:ind w:left="1440" w:firstLine="720"/>
        <w:contextualSpacing/>
        <w:jc w:val="right"/>
        <w:rPr>
          <w:rFonts w:ascii="Calibri Light" w:hAnsi="Calibri Light" w:cs="Calibri Light"/>
          <w:bCs/>
          <w:lang w:eastAsia="en-GB"/>
        </w:rPr>
      </w:pPr>
      <w:r w:rsidRPr="003007FE">
        <w:rPr>
          <w:rFonts w:ascii="Calibri Light" w:hAnsi="Calibri Light" w:cs="Calibri Light"/>
          <w:bCs/>
          <w:lang w:eastAsia="en-GB"/>
        </w:rPr>
        <w:t>(</w:t>
      </w:r>
      <w:r w:rsidR="00F103DC" w:rsidRPr="003007FE">
        <w:rPr>
          <w:rFonts w:ascii="Calibri Light" w:hAnsi="Calibri Light" w:cs="Calibri Light"/>
          <w:bCs/>
          <w:lang w:eastAsia="en-GB"/>
        </w:rPr>
        <w:t>E</w:t>
      </w:r>
      <w:r w:rsidRPr="003007FE">
        <w:rPr>
          <w:rFonts w:ascii="Calibri Light" w:hAnsi="Calibri Light" w:cs="Calibri Light"/>
          <w:bCs/>
          <w:lang w:eastAsia="en-GB"/>
        </w:rPr>
        <w:t xml:space="preserve">mphasis added) </w:t>
      </w:r>
    </w:p>
    <w:p w14:paraId="50A091FC" w14:textId="77777777" w:rsidR="006B15C5" w:rsidRPr="003007FE" w:rsidRDefault="006B15C5" w:rsidP="00B5187A">
      <w:pPr>
        <w:autoSpaceDE w:val="0"/>
        <w:autoSpaceDN w:val="0"/>
        <w:adjustRightInd w:val="0"/>
        <w:spacing w:line="360" w:lineRule="auto"/>
        <w:ind w:left="567"/>
        <w:contextualSpacing/>
        <w:jc w:val="both"/>
        <w:rPr>
          <w:rFonts w:ascii="Calibri Light" w:hAnsi="Calibri Light" w:cs="Calibri Light"/>
          <w:bCs/>
          <w:i/>
          <w:iCs/>
          <w:lang w:eastAsia="en-GB"/>
        </w:rPr>
      </w:pPr>
    </w:p>
    <w:p w14:paraId="3B0D5480" w14:textId="77777777" w:rsidR="00FF1AC1" w:rsidRPr="003007FE" w:rsidRDefault="00FF1AC1" w:rsidP="003007FE">
      <w:pPr>
        <w:numPr>
          <w:ilvl w:val="0"/>
          <w:numId w:val="29"/>
        </w:numPr>
        <w:autoSpaceDE w:val="0"/>
        <w:autoSpaceDN w:val="0"/>
        <w:adjustRightInd w:val="0"/>
        <w:spacing w:line="360" w:lineRule="auto"/>
        <w:contextualSpacing/>
        <w:jc w:val="both"/>
        <w:rPr>
          <w:rFonts w:ascii="Calibri Light" w:hAnsi="Calibri Light" w:cs="Calibri Light"/>
          <w:bCs/>
          <w:i/>
          <w:iCs/>
          <w:lang w:eastAsia="en-GB"/>
        </w:rPr>
      </w:pPr>
      <w:r w:rsidRPr="003007FE">
        <w:rPr>
          <w:rFonts w:ascii="Calibri Light" w:hAnsi="Calibri Light" w:cs="Calibri Light"/>
          <w:bCs/>
          <w:lang w:eastAsia="en-GB"/>
        </w:rPr>
        <w:t xml:space="preserve">As detailed in regulation 5(2) above, a revision on ‘any grounds’ can only be </w:t>
      </w:r>
      <w:r w:rsidR="00815BB0" w:rsidRPr="003007FE">
        <w:rPr>
          <w:rFonts w:ascii="Calibri Light" w:hAnsi="Calibri Light" w:cs="Calibri Light"/>
          <w:bCs/>
          <w:lang w:eastAsia="en-GB"/>
        </w:rPr>
        <w:t>carried out</w:t>
      </w:r>
      <w:r w:rsidRPr="003007FE">
        <w:rPr>
          <w:rFonts w:ascii="Calibri Light" w:hAnsi="Calibri Light" w:cs="Calibri Light"/>
          <w:bCs/>
          <w:lang w:eastAsia="en-GB"/>
        </w:rPr>
        <w:t xml:space="preserve"> </w:t>
      </w:r>
      <w:proofErr w:type="gramStart"/>
      <w:r w:rsidRPr="003007FE">
        <w:rPr>
          <w:rFonts w:ascii="Calibri Light" w:hAnsi="Calibri Light" w:cs="Calibri Light"/>
          <w:bCs/>
          <w:lang w:eastAsia="en-GB"/>
        </w:rPr>
        <w:t>on the basis of</w:t>
      </w:r>
      <w:proofErr w:type="gramEnd"/>
      <w:r w:rsidRPr="003007FE">
        <w:rPr>
          <w:rFonts w:ascii="Calibri Light" w:hAnsi="Calibri Light" w:cs="Calibri Light"/>
          <w:bCs/>
          <w:lang w:eastAsia="en-GB"/>
        </w:rPr>
        <w:t xml:space="preserve"> circumstances at the time the decision took effect. </w:t>
      </w:r>
    </w:p>
    <w:p w14:paraId="096F982E" w14:textId="77777777" w:rsidR="00FB7017" w:rsidRPr="003007FE" w:rsidRDefault="00FB7017"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t xml:space="preserve">Regulations 8 – 19 </w:t>
      </w:r>
      <w:proofErr w:type="spellStart"/>
      <w:r w:rsidRPr="003007FE">
        <w:rPr>
          <w:rFonts w:ascii="Calibri Light" w:hAnsi="Calibri Light" w:cs="Calibri Light"/>
          <w:bCs/>
          <w:lang w:eastAsia="en-GB"/>
        </w:rPr>
        <w:t>D&amp;A</w:t>
      </w:r>
      <w:proofErr w:type="spellEnd"/>
      <w:r w:rsidRPr="003007FE">
        <w:rPr>
          <w:rFonts w:ascii="Calibri Light" w:hAnsi="Calibri Light" w:cs="Calibri Light"/>
          <w:bCs/>
          <w:lang w:eastAsia="en-GB"/>
        </w:rPr>
        <w:t xml:space="preserve"> Regs set out s</w:t>
      </w:r>
      <w:r w:rsidR="002627D4" w:rsidRPr="003007FE">
        <w:rPr>
          <w:rFonts w:ascii="Calibri Light" w:hAnsi="Calibri Light" w:cs="Calibri Light"/>
          <w:bCs/>
          <w:lang w:eastAsia="en-GB"/>
        </w:rPr>
        <w:t xml:space="preserve">pecific grounds </w:t>
      </w:r>
      <w:r w:rsidRPr="003007FE">
        <w:rPr>
          <w:rFonts w:ascii="Calibri Light" w:hAnsi="Calibri Light" w:cs="Calibri Light"/>
          <w:bCs/>
          <w:lang w:eastAsia="en-GB"/>
        </w:rPr>
        <w:t xml:space="preserve">on which a decision can be revised </w:t>
      </w:r>
      <w:r w:rsidRPr="003007FE">
        <w:rPr>
          <w:rFonts w:ascii="Calibri Light" w:hAnsi="Calibri Light" w:cs="Calibri Light"/>
          <w:bCs/>
          <w:u w:val="single"/>
          <w:lang w:eastAsia="en-GB"/>
        </w:rPr>
        <w:t>at</w:t>
      </w:r>
      <w:r w:rsidR="00570EE0" w:rsidRPr="003007FE">
        <w:rPr>
          <w:rFonts w:ascii="Calibri Light" w:hAnsi="Calibri Light" w:cs="Calibri Light"/>
          <w:bCs/>
          <w:u w:val="single"/>
          <w:lang w:eastAsia="en-GB"/>
        </w:rPr>
        <w:t xml:space="preserve"> </w:t>
      </w:r>
      <w:r w:rsidRPr="003007FE">
        <w:rPr>
          <w:rFonts w:ascii="Calibri Light" w:hAnsi="Calibri Light" w:cs="Calibri Light"/>
          <w:bCs/>
          <w:u w:val="single"/>
          <w:lang w:eastAsia="en-GB"/>
        </w:rPr>
        <w:t>any time</w:t>
      </w:r>
      <w:r w:rsidRPr="003007FE">
        <w:rPr>
          <w:rFonts w:ascii="Calibri Light" w:hAnsi="Calibri Light" w:cs="Calibri Light"/>
          <w:bCs/>
          <w:lang w:eastAsia="en-GB"/>
        </w:rPr>
        <w:t xml:space="preserve"> by D</w:t>
      </w:r>
      <w:r w:rsidR="00234743" w:rsidRPr="003007FE">
        <w:rPr>
          <w:rFonts w:ascii="Calibri Light" w:hAnsi="Calibri Light" w:cs="Calibri Light"/>
          <w:bCs/>
          <w:lang w:eastAsia="en-GB"/>
        </w:rPr>
        <w:t xml:space="preserve"> including</w:t>
      </w:r>
      <w:r w:rsidRPr="003007FE">
        <w:rPr>
          <w:rFonts w:ascii="Calibri Light" w:hAnsi="Calibri Light" w:cs="Calibri Light"/>
          <w:bCs/>
          <w:lang w:eastAsia="en-GB"/>
        </w:rPr>
        <w:t>:</w:t>
      </w:r>
    </w:p>
    <w:p w14:paraId="192DE2D9" w14:textId="77777777" w:rsidR="004931B5" w:rsidRPr="003007FE" w:rsidRDefault="004931B5" w:rsidP="00B5187A">
      <w:pPr>
        <w:autoSpaceDE w:val="0"/>
        <w:autoSpaceDN w:val="0"/>
        <w:adjustRightInd w:val="0"/>
        <w:spacing w:line="360" w:lineRule="auto"/>
        <w:ind w:left="1440"/>
        <w:contextualSpacing/>
        <w:jc w:val="both"/>
        <w:rPr>
          <w:rFonts w:ascii="Calibri Light" w:hAnsi="Calibri Light" w:cs="Calibri Light"/>
          <w:bCs/>
          <w:lang w:eastAsia="en-GB"/>
        </w:rPr>
      </w:pPr>
    </w:p>
    <w:p w14:paraId="106452E9" w14:textId="77777777" w:rsidR="00FB7017" w:rsidRPr="003007FE" w:rsidRDefault="00FB7017" w:rsidP="00B5187A">
      <w:pPr>
        <w:autoSpaceDE w:val="0"/>
        <w:autoSpaceDN w:val="0"/>
        <w:adjustRightInd w:val="0"/>
        <w:spacing w:line="360" w:lineRule="auto"/>
        <w:ind w:left="1440"/>
        <w:contextualSpacing/>
        <w:jc w:val="both"/>
        <w:rPr>
          <w:rFonts w:ascii="Calibri Light" w:hAnsi="Calibri Light" w:cs="Calibri Light"/>
          <w:bCs/>
          <w:lang w:eastAsia="en-GB"/>
        </w:rPr>
      </w:pPr>
      <w:r w:rsidRPr="003007FE">
        <w:rPr>
          <w:rFonts w:ascii="Calibri Light" w:hAnsi="Calibri Light" w:cs="Calibri Light"/>
          <w:bCs/>
          <w:lang w:eastAsia="en-GB"/>
        </w:rPr>
        <w:t>“</w:t>
      </w:r>
      <w:r w:rsidRPr="003007FE">
        <w:rPr>
          <w:rFonts w:ascii="Calibri Light" w:hAnsi="Calibri Light" w:cs="Calibri Light"/>
          <w:b/>
          <w:i/>
          <w:iCs/>
          <w:lang w:eastAsia="en-GB"/>
        </w:rPr>
        <w:t>Official error, mistake etc.</w:t>
      </w:r>
      <w:r w:rsidRPr="003007FE">
        <w:rPr>
          <w:rFonts w:ascii="Calibri Light" w:hAnsi="Calibri Light" w:cs="Calibri Light"/>
          <w:bCs/>
          <w:lang w:eastAsia="en-GB"/>
        </w:rPr>
        <w:t xml:space="preserve"> </w:t>
      </w:r>
    </w:p>
    <w:p w14:paraId="73CD7155" w14:textId="77777777" w:rsidR="00FB7017" w:rsidRPr="003007FE" w:rsidRDefault="00FB7017" w:rsidP="00B5187A">
      <w:pPr>
        <w:autoSpaceDE w:val="0"/>
        <w:autoSpaceDN w:val="0"/>
        <w:adjustRightInd w:val="0"/>
        <w:spacing w:line="360" w:lineRule="auto"/>
        <w:ind w:left="1440"/>
        <w:contextualSpacing/>
        <w:jc w:val="both"/>
        <w:rPr>
          <w:rFonts w:ascii="Calibri Light" w:hAnsi="Calibri Light" w:cs="Calibri Light"/>
          <w:bCs/>
          <w:i/>
          <w:iCs/>
          <w:lang w:eastAsia="en-GB"/>
        </w:rPr>
      </w:pPr>
      <w:r w:rsidRPr="003007FE">
        <w:rPr>
          <w:rFonts w:ascii="Calibri Light" w:hAnsi="Calibri Light" w:cs="Calibri Light"/>
          <w:b/>
          <w:bCs/>
          <w:i/>
          <w:iCs/>
          <w:lang w:eastAsia="en-GB"/>
        </w:rPr>
        <w:t>9</w:t>
      </w:r>
      <w:r w:rsidRPr="003007FE">
        <w:rPr>
          <w:rFonts w:ascii="Calibri Light" w:hAnsi="Calibri Light" w:cs="Calibri Light"/>
          <w:bCs/>
          <w:i/>
          <w:iCs/>
          <w:lang w:eastAsia="en-GB"/>
        </w:rPr>
        <w:t xml:space="preserve">. </w:t>
      </w:r>
      <w:r w:rsidR="00234743" w:rsidRPr="003007FE">
        <w:rPr>
          <w:rFonts w:ascii="Calibri Light" w:hAnsi="Calibri Light" w:cs="Calibri Light"/>
          <w:bCs/>
          <w:i/>
          <w:iCs/>
          <w:lang w:eastAsia="en-GB"/>
        </w:rPr>
        <w:t xml:space="preserve">A decision may be revised where the decision- </w:t>
      </w:r>
    </w:p>
    <w:p w14:paraId="2B81CF07" w14:textId="77777777" w:rsidR="00234743" w:rsidRPr="003007FE" w:rsidRDefault="00234743" w:rsidP="00B5187A">
      <w:pPr>
        <w:autoSpaceDE w:val="0"/>
        <w:autoSpaceDN w:val="0"/>
        <w:adjustRightInd w:val="0"/>
        <w:spacing w:line="360" w:lineRule="auto"/>
        <w:ind w:left="2160"/>
        <w:contextualSpacing/>
        <w:jc w:val="both"/>
        <w:rPr>
          <w:rFonts w:ascii="Calibri Light" w:hAnsi="Calibri Light" w:cs="Calibri Light"/>
          <w:bCs/>
          <w:i/>
          <w:iCs/>
          <w:lang w:eastAsia="en-GB"/>
        </w:rPr>
      </w:pPr>
      <w:r w:rsidRPr="003007FE">
        <w:rPr>
          <w:rFonts w:ascii="Calibri Light" w:hAnsi="Calibri Light" w:cs="Calibri Light"/>
          <w:bCs/>
          <w:i/>
          <w:iCs/>
          <w:lang w:eastAsia="en-GB"/>
        </w:rPr>
        <w:t xml:space="preserve">(a) arose from official error; or </w:t>
      </w:r>
    </w:p>
    <w:p w14:paraId="2DF010D7" w14:textId="77777777" w:rsidR="007D124F" w:rsidRPr="003007FE" w:rsidRDefault="00234743" w:rsidP="00B5187A">
      <w:pPr>
        <w:autoSpaceDE w:val="0"/>
        <w:autoSpaceDN w:val="0"/>
        <w:adjustRightInd w:val="0"/>
        <w:spacing w:line="360" w:lineRule="auto"/>
        <w:ind w:left="2160"/>
        <w:contextualSpacing/>
        <w:jc w:val="both"/>
        <w:rPr>
          <w:rFonts w:ascii="Calibri Light" w:hAnsi="Calibri Light" w:cs="Calibri Light"/>
          <w:bCs/>
          <w:i/>
          <w:iCs/>
          <w:lang w:eastAsia="en-GB"/>
        </w:rPr>
      </w:pPr>
      <w:r w:rsidRPr="003007FE">
        <w:rPr>
          <w:rFonts w:ascii="Calibri Light" w:hAnsi="Calibri Light" w:cs="Calibri Light"/>
          <w:bCs/>
          <w:i/>
          <w:iCs/>
          <w:lang w:eastAsia="en-GB"/>
        </w:rPr>
        <w:t>(b) was made in ignor</w:t>
      </w:r>
      <w:r w:rsidR="00621771" w:rsidRPr="003007FE">
        <w:rPr>
          <w:rFonts w:ascii="Calibri Light" w:hAnsi="Calibri Light" w:cs="Calibri Light"/>
          <w:bCs/>
          <w:i/>
          <w:iCs/>
          <w:lang w:eastAsia="en-GB"/>
        </w:rPr>
        <w:t>ance</w:t>
      </w:r>
      <w:r w:rsidRPr="003007FE">
        <w:rPr>
          <w:rFonts w:ascii="Calibri Light" w:hAnsi="Calibri Light" w:cs="Calibri Light"/>
          <w:bCs/>
          <w:i/>
          <w:iCs/>
          <w:lang w:eastAsia="en-GB"/>
        </w:rPr>
        <w:t xml:space="preserve"> of, or was based on a mistake as to, some material fact and as a result is more advantageous to a claim</w:t>
      </w:r>
      <w:r w:rsidR="00815BB0" w:rsidRPr="003007FE">
        <w:rPr>
          <w:rFonts w:ascii="Calibri Light" w:hAnsi="Calibri Light" w:cs="Calibri Light"/>
          <w:bCs/>
          <w:i/>
          <w:iCs/>
          <w:lang w:eastAsia="en-GB"/>
        </w:rPr>
        <w:t>ant</w:t>
      </w:r>
      <w:r w:rsidRPr="003007FE">
        <w:rPr>
          <w:rFonts w:ascii="Calibri Light" w:hAnsi="Calibri Light" w:cs="Calibri Light"/>
          <w:bCs/>
          <w:i/>
          <w:iCs/>
          <w:lang w:eastAsia="en-GB"/>
        </w:rPr>
        <w:t xml:space="preserve"> than it </w:t>
      </w:r>
      <w:r w:rsidR="00815BB0" w:rsidRPr="003007FE">
        <w:rPr>
          <w:rFonts w:ascii="Calibri Light" w:hAnsi="Calibri Light" w:cs="Calibri Light"/>
          <w:bCs/>
          <w:i/>
          <w:iCs/>
          <w:lang w:eastAsia="en-GB"/>
        </w:rPr>
        <w:t>would otherwise</w:t>
      </w:r>
      <w:r w:rsidRPr="003007FE">
        <w:rPr>
          <w:rFonts w:ascii="Calibri Light" w:hAnsi="Calibri Light" w:cs="Calibri Light"/>
          <w:bCs/>
          <w:i/>
          <w:iCs/>
          <w:lang w:eastAsia="en-GB"/>
        </w:rPr>
        <w:t xml:space="preserve"> have been.” </w:t>
      </w:r>
    </w:p>
    <w:p w14:paraId="6DC2E504" w14:textId="77777777" w:rsidR="006B15C5" w:rsidRPr="003007FE" w:rsidRDefault="006B15C5" w:rsidP="00B5187A">
      <w:pPr>
        <w:autoSpaceDE w:val="0"/>
        <w:autoSpaceDN w:val="0"/>
        <w:adjustRightInd w:val="0"/>
        <w:spacing w:line="360" w:lineRule="auto"/>
        <w:ind w:left="1287" w:hanging="567"/>
        <w:contextualSpacing/>
        <w:jc w:val="both"/>
        <w:rPr>
          <w:rFonts w:ascii="Calibri Light" w:hAnsi="Calibri Light" w:cs="Calibri Light"/>
          <w:bCs/>
          <w:u w:val="single"/>
          <w:lang w:eastAsia="en-GB"/>
        </w:rPr>
      </w:pPr>
    </w:p>
    <w:p w14:paraId="68D8AD48" w14:textId="77777777" w:rsidR="004505AA" w:rsidRPr="003007FE" w:rsidRDefault="000528BD" w:rsidP="00B5187A">
      <w:pPr>
        <w:autoSpaceDE w:val="0"/>
        <w:autoSpaceDN w:val="0"/>
        <w:adjustRightInd w:val="0"/>
        <w:spacing w:line="360" w:lineRule="auto"/>
        <w:ind w:left="567" w:hanging="567"/>
        <w:contextualSpacing/>
        <w:jc w:val="both"/>
        <w:rPr>
          <w:rFonts w:ascii="Calibri Light" w:hAnsi="Calibri Light" w:cs="Calibri Light"/>
          <w:bCs/>
          <w:u w:val="single"/>
          <w:lang w:eastAsia="en-GB"/>
        </w:rPr>
      </w:pPr>
      <w:r w:rsidRPr="003007FE">
        <w:rPr>
          <w:rFonts w:ascii="Calibri Light" w:hAnsi="Calibri Light" w:cs="Calibri Light"/>
          <w:bCs/>
          <w:u w:val="single"/>
          <w:lang w:eastAsia="en-GB"/>
        </w:rPr>
        <w:t>D’s p</w:t>
      </w:r>
      <w:r w:rsidR="008C010F" w:rsidRPr="003007FE">
        <w:rPr>
          <w:rFonts w:ascii="Calibri Light" w:hAnsi="Calibri Light" w:cs="Calibri Light"/>
          <w:bCs/>
          <w:u w:val="single"/>
          <w:lang w:eastAsia="en-GB"/>
        </w:rPr>
        <w:t xml:space="preserve">ower to request information </w:t>
      </w:r>
    </w:p>
    <w:p w14:paraId="5B7C9379" w14:textId="77777777" w:rsidR="00F103DC" w:rsidRPr="003007FE" w:rsidRDefault="00F103DC" w:rsidP="00B5187A">
      <w:pPr>
        <w:autoSpaceDE w:val="0"/>
        <w:autoSpaceDN w:val="0"/>
        <w:adjustRightInd w:val="0"/>
        <w:spacing w:line="360" w:lineRule="auto"/>
        <w:ind w:left="567" w:hanging="567"/>
        <w:contextualSpacing/>
        <w:jc w:val="both"/>
        <w:rPr>
          <w:rFonts w:ascii="Calibri Light" w:hAnsi="Calibri Light" w:cs="Calibri Light"/>
          <w:bCs/>
          <w:u w:val="single"/>
          <w:lang w:eastAsia="en-GB"/>
        </w:rPr>
      </w:pPr>
    </w:p>
    <w:p w14:paraId="0985F5C9" w14:textId="77777777" w:rsidR="00A90238" w:rsidRPr="003007FE" w:rsidRDefault="008C010F"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t>Regulation 3</w:t>
      </w:r>
      <w:r w:rsidR="000528BD" w:rsidRPr="003007FE">
        <w:rPr>
          <w:rFonts w:ascii="Calibri Light" w:hAnsi="Calibri Light" w:cs="Calibri Light"/>
          <w:bCs/>
          <w:lang w:eastAsia="en-GB"/>
        </w:rPr>
        <w:t>8</w:t>
      </w:r>
      <w:r w:rsidRPr="003007FE">
        <w:rPr>
          <w:rFonts w:ascii="Calibri Light" w:hAnsi="Calibri Light" w:cs="Calibri Light"/>
          <w:bCs/>
          <w:lang w:eastAsia="en-GB"/>
        </w:rPr>
        <w:t>(2) of the UC, PIP, JSA and ESA (Claims and Payments) Regulations 2013/380 (</w:t>
      </w:r>
      <w:r w:rsidR="007D7CE1" w:rsidRPr="003007FE">
        <w:rPr>
          <w:rFonts w:ascii="Calibri Light" w:hAnsi="Calibri Light" w:cs="Calibri Light"/>
          <w:bCs/>
          <w:lang w:eastAsia="en-GB"/>
        </w:rPr>
        <w:t>“</w:t>
      </w:r>
      <w:proofErr w:type="spellStart"/>
      <w:r w:rsidRPr="003007FE">
        <w:rPr>
          <w:rFonts w:ascii="Calibri Light" w:hAnsi="Calibri Light" w:cs="Calibri Light"/>
          <w:b/>
          <w:lang w:eastAsia="en-GB"/>
        </w:rPr>
        <w:t>C&amp;P</w:t>
      </w:r>
      <w:proofErr w:type="spellEnd"/>
      <w:r w:rsidRPr="003007FE">
        <w:rPr>
          <w:rFonts w:ascii="Calibri Light" w:hAnsi="Calibri Light" w:cs="Calibri Light"/>
          <w:b/>
          <w:lang w:eastAsia="en-GB"/>
        </w:rPr>
        <w:t xml:space="preserve"> Regs</w:t>
      </w:r>
      <w:r w:rsidRPr="003007FE">
        <w:rPr>
          <w:rFonts w:ascii="Calibri Light" w:hAnsi="Calibri Light" w:cs="Calibri Light"/>
          <w:bCs/>
          <w:lang w:eastAsia="en-GB"/>
        </w:rPr>
        <w:t>”)</w:t>
      </w:r>
      <w:r w:rsidR="000528BD" w:rsidRPr="003007FE">
        <w:rPr>
          <w:rFonts w:ascii="Calibri Light" w:hAnsi="Calibri Light" w:cs="Calibri Light"/>
          <w:bCs/>
          <w:lang w:eastAsia="en-GB"/>
        </w:rPr>
        <w:t xml:space="preserve"> </w:t>
      </w:r>
      <w:r w:rsidR="004B7D13" w:rsidRPr="003007FE">
        <w:rPr>
          <w:rFonts w:ascii="Calibri Light" w:hAnsi="Calibri Light" w:cs="Calibri Light"/>
          <w:bCs/>
          <w:lang w:eastAsia="en-GB"/>
        </w:rPr>
        <w:t xml:space="preserve">set out </w:t>
      </w:r>
      <w:r w:rsidR="000528BD" w:rsidRPr="003007FE">
        <w:rPr>
          <w:rFonts w:ascii="Calibri Light" w:hAnsi="Calibri Light" w:cs="Calibri Light"/>
          <w:bCs/>
          <w:lang w:eastAsia="en-GB"/>
        </w:rPr>
        <w:t>D</w:t>
      </w:r>
      <w:r w:rsidR="004B7D13" w:rsidRPr="003007FE">
        <w:rPr>
          <w:rFonts w:ascii="Calibri Light" w:hAnsi="Calibri Light" w:cs="Calibri Light"/>
          <w:bCs/>
          <w:lang w:eastAsia="en-GB"/>
        </w:rPr>
        <w:t>’s</w:t>
      </w:r>
      <w:r w:rsidR="000528BD" w:rsidRPr="003007FE">
        <w:rPr>
          <w:rFonts w:ascii="Calibri Light" w:hAnsi="Calibri Light" w:cs="Calibri Light"/>
          <w:bCs/>
          <w:lang w:eastAsia="en-GB"/>
        </w:rPr>
        <w:t xml:space="preserve"> power to request information or evidence required for determining whether a decision on the award of benefit should be revised under s.9 SSA 1998 or superseded under s.10 of that Act. A person to whom this regulation applies must supply the information in such manner and at such times as </w:t>
      </w:r>
      <w:r w:rsidR="0020042C" w:rsidRPr="003007FE">
        <w:rPr>
          <w:rFonts w:ascii="Calibri Light" w:hAnsi="Calibri Light" w:cs="Calibri Light"/>
          <w:bCs/>
          <w:lang w:eastAsia="en-GB"/>
        </w:rPr>
        <w:t>D</w:t>
      </w:r>
      <w:r w:rsidR="000528BD" w:rsidRPr="003007FE">
        <w:rPr>
          <w:rFonts w:ascii="Calibri Light" w:hAnsi="Calibri Light" w:cs="Calibri Light"/>
          <w:bCs/>
          <w:lang w:eastAsia="en-GB"/>
        </w:rPr>
        <w:t xml:space="preserve"> may determine. </w:t>
      </w:r>
    </w:p>
    <w:p w14:paraId="60A40F83" w14:textId="13C617AB" w:rsidR="00A90238" w:rsidRPr="003007FE" w:rsidRDefault="00A90238"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lang w:eastAsia="en-GB"/>
        </w:rPr>
        <w:t xml:space="preserve">D’s power under </w:t>
      </w:r>
      <w:r w:rsidRPr="003007FE">
        <w:rPr>
          <w:rFonts w:ascii="Calibri Light" w:hAnsi="Calibri Light" w:cs="Calibri Light"/>
          <w:lang w:val="en-US"/>
        </w:rPr>
        <w:t xml:space="preserve">reg 38(2) </w:t>
      </w:r>
      <w:proofErr w:type="spellStart"/>
      <w:r w:rsidRPr="003007FE">
        <w:rPr>
          <w:rFonts w:ascii="Calibri Light" w:hAnsi="Calibri Light" w:cs="Calibri Light"/>
          <w:lang w:eastAsia="en-GB"/>
        </w:rPr>
        <w:t>C&amp;P</w:t>
      </w:r>
      <w:proofErr w:type="spellEnd"/>
      <w:r w:rsidRPr="003007FE">
        <w:rPr>
          <w:rFonts w:ascii="Calibri Light" w:hAnsi="Calibri Light" w:cs="Calibri Light"/>
          <w:lang w:eastAsia="en-GB"/>
        </w:rPr>
        <w:t xml:space="preserve"> Regs</w:t>
      </w:r>
      <w:r w:rsidRPr="003007FE">
        <w:rPr>
          <w:rFonts w:ascii="Calibri Light" w:hAnsi="Calibri Light" w:cs="Calibri Light"/>
          <w:lang w:val="en-US"/>
        </w:rPr>
        <w:t xml:space="preserve"> to request information applies under reg 38(1) </w:t>
      </w:r>
      <w:r w:rsidRPr="003007FE">
        <w:rPr>
          <w:rFonts w:ascii="Calibri Light" w:hAnsi="Calibri Light" w:cs="Calibri Light"/>
          <w:shd w:val="clear" w:color="auto" w:fill="FFFFFF"/>
        </w:rPr>
        <w:t>to “</w:t>
      </w:r>
      <w:r w:rsidRPr="003007FE">
        <w:rPr>
          <w:rFonts w:ascii="Calibri Light" w:hAnsi="Calibri Light" w:cs="Calibri Light"/>
          <w:i/>
          <w:shd w:val="clear" w:color="auto" w:fill="FFFFFF"/>
        </w:rPr>
        <w:t>any person entitled to benefit</w:t>
      </w:r>
      <w:r w:rsidRPr="003007FE">
        <w:rPr>
          <w:rFonts w:ascii="Calibri Light" w:hAnsi="Calibri Light" w:cs="Calibri Light"/>
          <w:shd w:val="clear" w:color="auto" w:fill="FFFFFF"/>
        </w:rPr>
        <w:t>”.</w:t>
      </w:r>
    </w:p>
    <w:p w14:paraId="700D871E" w14:textId="18A5C082" w:rsidR="00A90238" w:rsidRPr="003007FE" w:rsidRDefault="00A90238"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t xml:space="preserve">At the time of the decision on </w:t>
      </w:r>
      <w:r w:rsidR="0067493B" w:rsidRPr="003007FE">
        <w:rPr>
          <w:rFonts w:ascii="Calibri Light" w:hAnsi="Calibri Light" w:cs="Calibri Light"/>
          <w:color w:val="FF0000"/>
        </w:rPr>
        <w:t xml:space="preserve">[DATE] </w:t>
      </w:r>
      <w:r w:rsidRPr="003007FE">
        <w:rPr>
          <w:rFonts w:ascii="Calibri Light" w:hAnsi="Calibri Light" w:cs="Calibri Light"/>
          <w:lang w:eastAsia="en-GB"/>
        </w:rPr>
        <w:t>C was not entitled to UC</w:t>
      </w:r>
      <w:r w:rsidR="002076D9" w:rsidRPr="003007FE">
        <w:rPr>
          <w:rFonts w:ascii="Calibri Light" w:hAnsi="Calibri Light" w:cs="Calibri Light"/>
          <w:lang w:eastAsia="en-GB"/>
        </w:rPr>
        <w:t>;</w:t>
      </w:r>
      <w:r w:rsidRPr="003007FE">
        <w:rPr>
          <w:rFonts w:ascii="Calibri Light" w:hAnsi="Calibri Light" w:cs="Calibri Light"/>
          <w:lang w:eastAsia="en-GB"/>
        </w:rPr>
        <w:t xml:space="preserve"> his UC award had been “closed” (as shown on his UC journal</w:t>
      </w:r>
      <w:r w:rsidR="002076D9" w:rsidRPr="003007FE">
        <w:rPr>
          <w:rFonts w:ascii="Calibri Light" w:hAnsi="Calibri Light" w:cs="Calibri Light"/>
          <w:lang w:eastAsia="en-GB"/>
        </w:rPr>
        <w:t xml:space="preserve"> </w:t>
      </w:r>
      <w:r w:rsidR="0067493B" w:rsidRPr="003007FE">
        <w:rPr>
          <w:rFonts w:ascii="Calibri Light" w:hAnsi="Calibri Light" w:cs="Calibri Light"/>
          <w:lang w:eastAsia="en-GB"/>
        </w:rPr>
        <w:t xml:space="preserve">ON </w:t>
      </w:r>
      <w:r w:rsidR="0067493B" w:rsidRPr="003007FE">
        <w:rPr>
          <w:rFonts w:ascii="Calibri Light" w:hAnsi="Calibri Light" w:cs="Calibri Light"/>
          <w:color w:val="FF0000"/>
        </w:rPr>
        <w:t>[DATE]</w:t>
      </w:r>
      <w:r w:rsidRPr="003007FE">
        <w:rPr>
          <w:rFonts w:ascii="Calibri Light" w:hAnsi="Calibri Light" w:cs="Calibri Light"/>
          <w:lang w:eastAsia="en-GB"/>
        </w:rPr>
        <w:t>). No power therefore exist</w:t>
      </w:r>
      <w:r w:rsidR="002076D9" w:rsidRPr="003007FE">
        <w:rPr>
          <w:rFonts w:ascii="Calibri Light" w:hAnsi="Calibri Light" w:cs="Calibri Light"/>
          <w:lang w:eastAsia="en-GB"/>
        </w:rPr>
        <w:t>ed</w:t>
      </w:r>
      <w:r w:rsidRPr="003007FE">
        <w:rPr>
          <w:rFonts w:ascii="Calibri Light" w:hAnsi="Calibri Light" w:cs="Calibri Light"/>
          <w:lang w:eastAsia="en-GB"/>
        </w:rPr>
        <w:t xml:space="preserve"> for D to </w:t>
      </w:r>
      <w:r w:rsidRPr="003007FE">
        <w:rPr>
          <w:rFonts w:ascii="Calibri Light" w:hAnsi="Calibri Light" w:cs="Calibri Light"/>
          <w:lang w:eastAsia="en-GB"/>
        </w:rPr>
        <w:lastRenderedPageBreak/>
        <w:t>request information under reg 38(2)</w:t>
      </w:r>
      <w:r w:rsidR="002076D9" w:rsidRPr="003007FE">
        <w:rPr>
          <w:rFonts w:ascii="Calibri Light" w:hAnsi="Calibri Light" w:cs="Calibri Light"/>
          <w:lang w:eastAsia="en-GB"/>
        </w:rPr>
        <w:t xml:space="preserve"> </w:t>
      </w:r>
      <w:proofErr w:type="spellStart"/>
      <w:r w:rsidR="002076D9" w:rsidRPr="003007FE">
        <w:rPr>
          <w:rFonts w:ascii="Calibri Light" w:hAnsi="Calibri Light" w:cs="Calibri Light"/>
          <w:lang w:eastAsia="en-GB"/>
        </w:rPr>
        <w:t>C&amp;P</w:t>
      </w:r>
      <w:proofErr w:type="spellEnd"/>
      <w:r w:rsidR="002076D9" w:rsidRPr="003007FE">
        <w:rPr>
          <w:rFonts w:ascii="Calibri Light" w:hAnsi="Calibri Light" w:cs="Calibri Light"/>
          <w:lang w:eastAsia="en-GB"/>
        </w:rPr>
        <w:t xml:space="preserve"> Regs</w:t>
      </w:r>
      <w:r w:rsidR="00B5187A" w:rsidRPr="003007FE">
        <w:rPr>
          <w:rFonts w:ascii="Calibri Light" w:hAnsi="Calibri Light" w:cs="Calibri Light"/>
          <w:lang w:eastAsia="en-GB"/>
        </w:rPr>
        <w:t xml:space="preserve"> in August 2021 as this was</w:t>
      </w:r>
      <w:r w:rsidR="002076D9" w:rsidRPr="003007FE">
        <w:rPr>
          <w:rFonts w:ascii="Calibri Light" w:hAnsi="Calibri Light" w:cs="Calibri Light"/>
          <w:lang w:eastAsia="en-GB"/>
        </w:rPr>
        <w:t xml:space="preserve"> after</w:t>
      </w:r>
      <w:r w:rsidR="00E864BF" w:rsidRPr="003007FE">
        <w:rPr>
          <w:rFonts w:ascii="Calibri Light" w:hAnsi="Calibri Light" w:cs="Calibri Light"/>
          <w:lang w:eastAsia="en-GB"/>
        </w:rPr>
        <w:t xml:space="preserve"> his award </w:t>
      </w:r>
      <w:r w:rsidR="00B5187A" w:rsidRPr="003007FE">
        <w:rPr>
          <w:rFonts w:ascii="Calibri Light" w:hAnsi="Calibri Light" w:cs="Calibri Light"/>
          <w:lang w:eastAsia="en-GB"/>
        </w:rPr>
        <w:t xml:space="preserve">had </w:t>
      </w:r>
      <w:r w:rsidR="00E864BF" w:rsidRPr="003007FE">
        <w:rPr>
          <w:rFonts w:ascii="Calibri Light" w:hAnsi="Calibri Light" w:cs="Calibri Light"/>
          <w:lang w:eastAsia="en-GB"/>
        </w:rPr>
        <w:t xml:space="preserve">ended in </w:t>
      </w:r>
      <w:r w:rsidR="002076D9" w:rsidRPr="003007FE">
        <w:rPr>
          <w:rFonts w:ascii="Calibri Light" w:hAnsi="Calibri Light" w:cs="Calibri Light"/>
          <w:lang w:eastAsia="en-GB"/>
        </w:rPr>
        <w:t>June 2021.</w:t>
      </w:r>
    </w:p>
    <w:p w14:paraId="6BBCB8DF" w14:textId="1041AA01" w:rsidR="002076D9" w:rsidRPr="003007FE" w:rsidRDefault="002076D9"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lang w:eastAsia="en-GB"/>
        </w:rPr>
        <w:t>Further, under reg 37</w:t>
      </w:r>
      <w:r w:rsidR="00E864BF" w:rsidRPr="003007FE">
        <w:rPr>
          <w:rFonts w:ascii="Calibri Light" w:hAnsi="Calibri Light" w:cs="Calibri Light"/>
          <w:lang w:eastAsia="en-GB"/>
        </w:rPr>
        <w:t xml:space="preserve"> </w:t>
      </w:r>
      <w:proofErr w:type="spellStart"/>
      <w:r w:rsidRPr="003007FE">
        <w:rPr>
          <w:rFonts w:ascii="Calibri Light" w:hAnsi="Calibri Light" w:cs="Calibri Light"/>
          <w:lang w:eastAsia="en-GB"/>
        </w:rPr>
        <w:t>C&amp;P</w:t>
      </w:r>
      <w:proofErr w:type="spellEnd"/>
      <w:r w:rsidRPr="003007FE">
        <w:rPr>
          <w:rFonts w:ascii="Calibri Light" w:hAnsi="Calibri Light" w:cs="Calibri Light"/>
          <w:lang w:eastAsia="en-GB"/>
        </w:rPr>
        <w:t xml:space="preserve"> Regs</w:t>
      </w:r>
      <w:r w:rsidRPr="003007FE">
        <w:rPr>
          <w:rFonts w:ascii="Calibri Light" w:hAnsi="Calibri Light" w:cs="Calibri Light"/>
          <w:b/>
          <w:lang w:eastAsia="en-GB"/>
        </w:rPr>
        <w:t xml:space="preserve"> </w:t>
      </w:r>
      <w:r w:rsidRPr="003007FE">
        <w:rPr>
          <w:rFonts w:ascii="Calibri Light" w:hAnsi="Calibri Light" w:cs="Calibri Light"/>
          <w:shd w:val="clear" w:color="auto" w:fill="FFFFFF"/>
        </w:rPr>
        <w:t>“</w:t>
      </w:r>
      <w:r w:rsidRPr="003007FE">
        <w:rPr>
          <w:rFonts w:ascii="Calibri Light" w:hAnsi="Calibri Light" w:cs="Calibri Light"/>
          <w:i/>
          <w:shd w:val="clear" w:color="auto" w:fill="FFFFFF"/>
        </w:rPr>
        <w:t>The Secretary of State may require the person to supply information or evidence in connection with the claim</w:t>
      </w:r>
      <w:r w:rsidR="00E864BF" w:rsidRPr="003007FE">
        <w:rPr>
          <w:rFonts w:ascii="Calibri Light" w:hAnsi="Calibri Light" w:cs="Calibri Light"/>
          <w:i/>
          <w:shd w:val="clear" w:color="auto" w:fill="FFFFFF"/>
        </w:rPr>
        <w:t>”</w:t>
      </w:r>
      <w:r w:rsidRPr="003007FE">
        <w:rPr>
          <w:rFonts w:ascii="Calibri Light" w:hAnsi="Calibri Light" w:cs="Calibri Light"/>
          <w:shd w:val="clear" w:color="auto" w:fill="FFFFFF"/>
        </w:rPr>
        <w:t>.</w:t>
      </w:r>
      <w:r w:rsidR="00E864BF" w:rsidRPr="003007FE">
        <w:rPr>
          <w:rFonts w:ascii="Calibri Light" w:hAnsi="Calibri Light" w:cs="Calibri Light"/>
          <w:shd w:val="clear" w:color="auto" w:fill="FFFFFF"/>
        </w:rPr>
        <w:t xml:space="preserve"> </w:t>
      </w:r>
      <w:r w:rsidRPr="003007FE">
        <w:rPr>
          <w:rFonts w:ascii="Calibri Light" w:hAnsi="Calibri Light" w:cs="Calibri Light"/>
          <w:shd w:val="clear" w:color="auto" w:fill="FFFFFF"/>
        </w:rPr>
        <w:t xml:space="preserve">There was no </w:t>
      </w:r>
      <w:r w:rsidR="00E864BF" w:rsidRPr="003007FE">
        <w:rPr>
          <w:rFonts w:ascii="Calibri Light" w:hAnsi="Calibri Light" w:cs="Calibri Light"/>
          <w:shd w:val="clear" w:color="auto" w:fill="FFFFFF"/>
        </w:rPr>
        <w:t>‘</w:t>
      </w:r>
      <w:r w:rsidRPr="003007FE">
        <w:rPr>
          <w:rFonts w:ascii="Calibri Light" w:hAnsi="Calibri Light" w:cs="Calibri Light"/>
          <w:shd w:val="clear" w:color="auto" w:fill="FFFFFF"/>
        </w:rPr>
        <w:t>claim</w:t>
      </w:r>
      <w:r w:rsidR="00E864BF" w:rsidRPr="003007FE">
        <w:rPr>
          <w:rFonts w:ascii="Calibri Light" w:hAnsi="Calibri Light" w:cs="Calibri Light"/>
          <w:shd w:val="clear" w:color="auto" w:fill="FFFFFF"/>
        </w:rPr>
        <w:t>’</w:t>
      </w:r>
      <w:r w:rsidRPr="003007FE">
        <w:rPr>
          <w:rFonts w:ascii="Calibri Light" w:hAnsi="Calibri Light" w:cs="Calibri Light"/>
          <w:shd w:val="clear" w:color="auto" w:fill="FFFFFF"/>
        </w:rPr>
        <w:t xml:space="preserve"> for UC </w:t>
      </w:r>
      <w:r w:rsidRPr="003007FE">
        <w:rPr>
          <w:rFonts w:ascii="Calibri Light" w:hAnsi="Calibri Light" w:cs="Calibri Light"/>
          <w:bCs/>
          <w:lang w:eastAsia="en-GB"/>
        </w:rPr>
        <w:t xml:space="preserve">on </w:t>
      </w:r>
      <w:r w:rsidR="0067493B" w:rsidRPr="003007FE">
        <w:rPr>
          <w:rFonts w:ascii="Calibri Light" w:hAnsi="Calibri Light" w:cs="Calibri Light"/>
          <w:color w:val="FF0000"/>
        </w:rPr>
        <w:t>[DATE]</w:t>
      </w:r>
      <w:r w:rsidR="00E864BF" w:rsidRPr="003007FE">
        <w:rPr>
          <w:rFonts w:ascii="Calibri Light" w:hAnsi="Calibri Light" w:cs="Calibri Light"/>
          <w:lang w:eastAsia="en-GB"/>
        </w:rPr>
        <w:t>,</w:t>
      </w:r>
      <w:r w:rsidRPr="003007FE">
        <w:rPr>
          <w:rFonts w:ascii="Calibri Light" w:hAnsi="Calibri Light" w:cs="Calibri Light"/>
          <w:lang w:eastAsia="en-GB"/>
        </w:rPr>
        <w:t xml:space="preserve"> and no grounds for C to be </w:t>
      </w:r>
      <w:r w:rsidR="00E864BF" w:rsidRPr="003007FE">
        <w:rPr>
          <w:rFonts w:ascii="Calibri Light" w:hAnsi="Calibri Light" w:cs="Calibri Light"/>
          <w:lang w:eastAsia="en-GB"/>
        </w:rPr>
        <w:t>‘</w:t>
      </w:r>
      <w:r w:rsidRPr="003007FE">
        <w:rPr>
          <w:rFonts w:ascii="Calibri Light" w:hAnsi="Calibri Light" w:cs="Calibri Light"/>
          <w:lang w:eastAsia="en-GB"/>
        </w:rPr>
        <w:t>treated a making</w:t>
      </w:r>
      <w:r w:rsidR="00E864BF" w:rsidRPr="003007FE">
        <w:rPr>
          <w:rFonts w:ascii="Calibri Light" w:hAnsi="Calibri Light" w:cs="Calibri Light"/>
          <w:lang w:eastAsia="en-GB"/>
        </w:rPr>
        <w:t>’</w:t>
      </w:r>
      <w:r w:rsidRPr="003007FE">
        <w:rPr>
          <w:rFonts w:ascii="Calibri Light" w:hAnsi="Calibri Light" w:cs="Calibri Light"/>
          <w:lang w:eastAsia="en-GB"/>
        </w:rPr>
        <w:t xml:space="preserve"> a claim</w:t>
      </w:r>
      <w:r w:rsidR="00B5187A" w:rsidRPr="003007FE">
        <w:rPr>
          <w:rFonts w:ascii="Calibri Light" w:hAnsi="Calibri Light" w:cs="Calibri Light"/>
          <w:lang w:eastAsia="en-GB"/>
        </w:rPr>
        <w:t xml:space="preserve"> (under reg 9(6)-(8) </w:t>
      </w:r>
      <w:proofErr w:type="spellStart"/>
      <w:r w:rsidR="00B5187A" w:rsidRPr="003007FE">
        <w:rPr>
          <w:rFonts w:ascii="Calibri Light" w:hAnsi="Calibri Light" w:cs="Calibri Light"/>
          <w:lang w:eastAsia="en-GB"/>
        </w:rPr>
        <w:t>C&amp;P</w:t>
      </w:r>
      <w:proofErr w:type="spellEnd"/>
      <w:r w:rsidR="00B5187A" w:rsidRPr="003007FE">
        <w:rPr>
          <w:rFonts w:ascii="Calibri Light" w:hAnsi="Calibri Light" w:cs="Calibri Light"/>
          <w:lang w:eastAsia="en-GB"/>
        </w:rPr>
        <w:t xml:space="preserve"> Regs).</w:t>
      </w:r>
    </w:p>
    <w:p w14:paraId="6FCE4715" w14:textId="1335D45C" w:rsidR="00E864BF" w:rsidRPr="003007FE" w:rsidRDefault="00E864BF"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shd w:val="clear" w:color="auto" w:fill="FFFFFF"/>
        </w:rPr>
        <w:t xml:space="preserve">C’s claim for UC from </w:t>
      </w:r>
      <w:r w:rsidR="0067493B" w:rsidRPr="003007FE">
        <w:rPr>
          <w:rFonts w:ascii="Calibri Light" w:hAnsi="Calibri Light" w:cs="Calibri Light"/>
          <w:color w:val="FF0000"/>
        </w:rPr>
        <w:t xml:space="preserve">[DATE] </w:t>
      </w:r>
      <w:r w:rsidRPr="003007FE">
        <w:rPr>
          <w:rFonts w:ascii="Calibri Light" w:hAnsi="Calibri Light" w:cs="Calibri Light"/>
          <w:bCs/>
          <w:lang w:eastAsia="en-GB"/>
        </w:rPr>
        <w:t xml:space="preserve">ceased to subsist once decided by D </w:t>
      </w:r>
      <w:r w:rsidR="00AA7044" w:rsidRPr="003007FE">
        <w:rPr>
          <w:rFonts w:ascii="Calibri Light" w:hAnsi="Calibri Light" w:cs="Calibri Light"/>
          <w:lang w:eastAsia="en-GB"/>
        </w:rPr>
        <w:t>(s.8</w:t>
      </w:r>
      <w:r w:rsidR="006A18BB" w:rsidRPr="003007FE">
        <w:rPr>
          <w:rFonts w:ascii="Calibri Light" w:hAnsi="Calibri Light" w:cs="Calibri Light"/>
          <w:lang w:eastAsia="en-GB"/>
        </w:rPr>
        <w:t>(2)(a)</w:t>
      </w:r>
      <w:r w:rsidR="00AA7044" w:rsidRPr="003007FE">
        <w:rPr>
          <w:rFonts w:ascii="Calibri Light" w:hAnsi="Calibri Light" w:cs="Calibri Light"/>
          <w:lang w:eastAsia="en-GB"/>
        </w:rPr>
        <w:t xml:space="preserve"> Social Security Act 1998)</w:t>
      </w:r>
      <w:r w:rsidR="00AA7044" w:rsidRPr="003007FE">
        <w:rPr>
          <w:rFonts w:ascii="Calibri Light" w:hAnsi="Calibri Light" w:cs="Calibri Light"/>
          <w:bCs/>
          <w:lang w:eastAsia="en-GB"/>
        </w:rPr>
        <w:t xml:space="preserve"> </w:t>
      </w:r>
      <w:r w:rsidRPr="003007FE">
        <w:rPr>
          <w:rFonts w:ascii="Calibri Light" w:hAnsi="Calibri Light" w:cs="Calibri Light"/>
          <w:bCs/>
          <w:lang w:eastAsia="en-GB"/>
        </w:rPr>
        <w:t xml:space="preserve">(and in C’s case an award was made). There is therefore no power for D to request information connected with </w:t>
      </w:r>
      <w:r w:rsidR="00B5187A" w:rsidRPr="003007FE">
        <w:rPr>
          <w:rFonts w:ascii="Calibri Light" w:hAnsi="Calibri Light" w:cs="Calibri Light"/>
          <w:bCs/>
          <w:lang w:eastAsia="en-GB"/>
        </w:rPr>
        <w:t>C’s initial</w:t>
      </w:r>
      <w:r w:rsidRPr="003007FE">
        <w:rPr>
          <w:rFonts w:ascii="Calibri Light" w:hAnsi="Calibri Light" w:cs="Calibri Light"/>
          <w:bCs/>
          <w:lang w:eastAsia="en-GB"/>
        </w:rPr>
        <w:t xml:space="preserve"> claim under reg 37 </w:t>
      </w:r>
      <w:proofErr w:type="spellStart"/>
      <w:r w:rsidRPr="003007FE">
        <w:rPr>
          <w:rFonts w:ascii="Calibri Light" w:hAnsi="Calibri Light" w:cs="Calibri Light"/>
          <w:lang w:eastAsia="en-GB"/>
        </w:rPr>
        <w:t>C&amp;P</w:t>
      </w:r>
      <w:proofErr w:type="spellEnd"/>
      <w:r w:rsidRPr="003007FE">
        <w:rPr>
          <w:rFonts w:ascii="Calibri Light" w:hAnsi="Calibri Light" w:cs="Calibri Light"/>
          <w:lang w:eastAsia="en-GB"/>
        </w:rPr>
        <w:t xml:space="preserve"> Regs.</w:t>
      </w:r>
    </w:p>
    <w:p w14:paraId="5BC539B0" w14:textId="609DC096" w:rsidR="00A90238" w:rsidRPr="003007FE" w:rsidRDefault="00E864BF"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t>In any event, no further evidence has been requested of C by D.</w:t>
      </w:r>
    </w:p>
    <w:p w14:paraId="38DDE169" w14:textId="77777777" w:rsidR="00BE68A0" w:rsidRPr="003007FE" w:rsidRDefault="00BE68A0" w:rsidP="00B5187A">
      <w:pPr>
        <w:autoSpaceDE w:val="0"/>
        <w:autoSpaceDN w:val="0"/>
        <w:adjustRightInd w:val="0"/>
        <w:spacing w:line="360" w:lineRule="auto"/>
        <w:ind w:left="567"/>
        <w:contextualSpacing/>
        <w:jc w:val="both"/>
        <w:rPr>
          <w:rFonts w:ascii="Calibri Light" w:hAnsi="Calibri Light" w:cs="Calibri Light"/>
          <w:bCs/>
          <w:lang w:eastAsia="en-GB"/>
        </w:rPr>
      </w:pPr>
    </w:p>
    <w:p w14:paraId="660A7298" w14:textId="77777777" w:rsidR="006B5648" w:rsidRPr="003007FE" w:rsidRDefault="00981181" w:rsidP="00B5187A">
      <w:pPr>
        <w:autoSpaceDE w:val="0"/>
        <w:autoSpaceDN w:val="0"/>
        <w:adjustRightInd w:val="0"/>
        <w:spacing w:line="360" w:lineRule="auto"/>
        <w:contextualSpacing/>
        <w:jc w:val="both"/>
        <w:rPr>
          <w:rFonts w:ascii="Calibri Light" w:hAnsi="Calibri Light" w:cs="Calibri Light"/>
          <w:bCs/>
          <w:u w:val="single"/>
          <w:lang w:eastAsia="en-GB"/>
        </w:rPr>
      </w:pPr>
      <w:r w:rsidRPr="003007FE">
        <w:rPr>
          <w:rFonts w:ascii="Calibri Light" w:hAnsi="Calibri Light" w:cs="Calibri Light"/>
          <w:bCs/>
          <w:u w:val="single"/>
          <w:lang w:eastAsia="en-GB"/>
        </w:rPr>
        <w:t>D’s i</w:t>
      </w:r>
      <w:r w:rsidR="006B5648" w:rsidRPr="003007FE">
        <w:rPr>
          <w:rFonts w:ascii="Calibri Light" w:hAnsi="Calibri Light" w:cs="Calibri Light"/>
          <w:bCs/>
          <w:u w:val="single"/>
          <w:lang w:eastAsia="en-GB"/>
        </w:rPr>
        <w:t>dentity verification guidance</w:t>
      </w:r>
    </w:p>
    <w:p w14:paraId="39DB2476" w14:textId="77777777" w:rsidR="00F103DC" w:rsidRPr="003007FE" w:rsidRDefault="00F103DC" w:rsidP="00B5187A">
      <w:pPr>
        <w:autoSpaceDE w:val="0"/>
        <w:autoSpaceDN w:val="0"/>
        <w:adjustRightInd w:val="0"/>
        <w:spacing w:line="360" w:lineRule="auto"/>
        <w:contextualSpacing/>
        <w:jc w:val="both"/>
        <w:rPr>
          <w:rFonts w:ascii="Calibri Light" w:hAnsi="Calibri Light" w:cs="Calibri Light"/>
          <w:bCs/>
          <w:u w:val="single"/>
          <w:lang w:eastAsia="en-GB"/>
        </w:rPr>
      </w:pPr>
    </w:p>
    <w:p w14:paraId="27128448" w14:textId="77777777" w:rsidR="006B5648" w:rsidRPr="003007FE" w:rsidRDefault="007706D1"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t xml:space="preserve">Under DWP’s UC identity verification guidance, claimants can verify their identity by one or more of the following: GOV.UK Verify, documentary </w:t>
      </w:r>
      <w:r w:rsidR="0059463F" w:rsidRPr="003007FE">
        <w:rPr>
          <w:rFonts w:ascii="Calibri Light" w:hAnsi="Calibri Light" w:cs="Calibri Light"/>
          <w:bCs/>
          <w:lang w:eastAsia="en-GB"/>
        </w:rPr>
        <w:t xml:space="preserve">(primary or secondary) </w:t>
      </w:r>
      <w:r w:rsidRPr="003007FE">
        <w:rPr>
          <w:rFonts w:ascii="Calibri Light" w:hAnsi="Calibri Light" w:cs="Calibri Light"/>
          <w:bCs/>
          <w:lang w:eastAsia="en-GB"/>
        </w:rPr>
        <w:t xml:space="preserve">evidence, biographical test, biographical check, gather and confirm, </w:t>
      </w:r>
      <w:proofErr w:type="gramStart"/>
      <w:r w:rsidRPr="003007FE">
        <w:rPr>
          <w:rFonts w:ascii="Calibri Light" w:hAnsi="Calibri Light" w:cs="Calibri Light"/>
          <w:bCs/>
          <w:lang w:eastAsia="en-GB"/>
        </w:rPr>
        <w:t>know</w:t>
      </w:r>
      <w:proofErr w:type="gramEnd"/>
      <w:r w:rsidRPr="003007FE">
        <w:rPr>
          <w:rFonts w:ascii="Calibri Light" w:hAnsi="Calibri Light" w:cs="Calibri Light"/>
          <w:bCs/>
          <w:lang w:eastAsia="en-GB"/>
        </w:rPr>
        <w:t xml:space="preserve"> and recognise.</w:t>
      </w:r>
      <w:r w:rsidR="00A82E1E" w:rsidRPr="003007FE">
        <w:rPr>
          <w:rStyle w:val="FootnoteReference"/>
          <w:rFonts w:ascii="Calibri Light" w:hAnsi="Calibri Light" w:cs="Calibri Light"/>
          <w:bCs/>
          <w:lang w:eastAsia="en-GB"/>
        </w:rPr>
        <w:footnoteReference w:id="3"/>
      </w:r>
    </w:p>
    <w:p w14:paraId="0C698797" w14:textId="7014FC12" w:rsidR="00320C9A" w:rsidRPr="003007FE" w:rsidRDefault="0014719F"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t>We</w:t>
      </w:r>
      <w:r w:rsidR="00320C9A" w:rsidRPr="003007FE">
        <w:rPr>
          <w:rFonts w:ascii="Calibri Light" w:hAnsi="Calibri Light" w:cs="Calibri Light"/>
          <w:bCs/>
          <w:lang w:eastAsia="en-GB"/>
        </w:rPr>
        <w:t xml:space="preserve"> understand that since around mid-April 2020, DWP has introduced an </w:t>
      </w:r>
      <w:r w:rsidR="00234A34" w:rsidRPr="003007FE">
        <w:rPr>
          <w:rFonts w:ascii="Calibri Light" w:hAnsi="Calibri Light" w:cs="Calibri Light"/>
          <w:bCs/>
          <w:lang w:eastAsia="en-GB"/>
        </w:rPr>
        <w:t xml:space="preserve">additional </w:t>
      </w:r>
      <w:r w:rsidR="00320C9A" w:rsidRPr="003007FE">
        <w:rPr>
          <w:rFonts w:ascii="Calibri Light" w:hAnsi="Calibri Light" w:cs="Calibri Light"/>
          <w:bCs/>
          <w:lang w:eastAsia="en-GB"/>
        </w:rPr>
        <w:t xml:space="preserve">method of digital </w:t>
      </w:r>
      <w:r w:rsidR="00234A34" w:rsidRPr="003007FE">
        <w:rPr>
          <w:rFonts w:ascii="Calibri Light" w:hAnsi="Calibri Light" w:cs="Calibri Light"/>
          <w:bCs/>
          <w:lang w:eastAsia="en-GB"/>
        </w:rPr>
        <w:t xml:space="preserve">verification of identity for UC </w:t>
      </w:r>
      <w:r w:rsidR="004E6490" w:rsidRPr="003007FE">
        <w:rPr>
          <w:rFonts w:ascii="Calibri Light" w:hAnsi="Calibri Light" w:cs="Calibri Light"/>
          <w:bCs/>
          <w:lang w:eastAsia="en-GB"/>
        </w:rPr>
        <w:t>c</w:t>
      </w:r>
      <w:r w:rsidR="00234A34" w:rsidRPr="003007FE">
        <w:rPr>
          <w:rFonts w:ascii="Calibri Light" w:hAnsi="Calibri Light" w:cs="Calibri Light"/>
          <w:bCs/>
          <w:lang w:eastAsia="en-GB"/>
        </w:rPr>
        <w:t>laimants which</w:t>
      </w:r>
      <w:r w:rsidR="00320C9A" w:rsidRPr="003007FE">
        <w:rPr>
          <w:rFonts w:ascii="Calibri Light" w:hAnsi="Calibri Light" w:cs="Calibri Light"/>
          <w:bCs/>
          <w:lang w:eastAsia="en-GB"/>
        </w:rPr>
        <w:t xml:space="preserve"> utilis</w:t>
      </w:r>
      <w:r w:rsidR="00234A34" w:rsidRPr="003007FE">
        <w:rPr>
          <w:rFonts w:ascii="Calibri Light" w:hAnsi="Calibri Light" w:cs="Calibri Light"/>
          <w:bCs/>
          <w:lang w:eastAsia="en-GB"/>
        </w:rPr>
        <w:t>es</w:t>
      </w:r>
      <w:r w:rsidR="00320C9A" w:rsidRPr="003007FE">
        <w:rPr>
          <w:rFonts w:ascii="Calibri Light" w:hAnsi="Calibri Light" w:cs="Calibri Light"/>
          <w:bCs/>
          <w:lang w:eastAsia="en-GB"/>
        </w:rPr>
        <w:t xml:space="preserve"> the enhanced Government Gateway system operated by HMRC.</w:t>
      </w:r>
      <w:r w:rsidR="00320C9A" w:rsidRPr="003007FE">
        <w:rPr>
          <w:rStyle w:val="FootnoteReference"/>
          <w:rFonts w:ascii="Calibri Light" w:hAnsi="Calibri Light" w:cs="Calibri Light"/>
          <w:bCs/>
          <w:lang w:eastAsia="en-GB"/>
        </w:rPr>
        <w:footnoteReference w:id="4"/>
      </w:r>
      <w:r w:rsidR="00320C9A" w:rsidRPr="003007FE">
        <w:rPr>
          <w:rFonts w:ascii="Calibri Light" w:hAnsi="Calibri Light" w:cs="Calibri Light"/>
          <w:bCs/>
          <w:lang w:eastAsia="en-GB"/>
        </w:rPr>
        <w:t xml:space="preserve"> DWP has stated that this ‘Confirm Your Identity’ service had been used by 600,000 claimants by October 2020.</w:t>
      </w:r>
      <w:r w:rsidR="00320C9A" w:rsidRPr="003007FE">
        <w:rPr>
          <w:rStyle w:val="FootnoteReference"/>
          <w:rFonts w:ascii="Calibri Light" w:hAnsi="Calibri Light" w:cs="Calibri Light"/>
          <w:bCs/>
          <w:lang w:eastAsia="en-GB"/>
        </w:rPr>
        <w:footnoteReference w:id="5"/>
      </w:r>
      <w:r w:rsidR="00320C9A" w:rsidRPr="003007FE">
        <w:rPr>
          <w:rFonts w:ascii="Calibri Light" w:hAnsi="Calibri Light" w:cs="Calibri Light"/>
          <w:bCs/>
          <w:lang w:eastAsia="en-GB"/>
        </w:rPr>
        <w:t xml:space="preserve"> </w:t>
      </w:r>
    </w:p>
    <w:p w14:paraId="14665847" w14:textId="77777777" w:rsidR="00A9507E" w:rsidRPr="003007FE" w:rsidRDefault="00A9507E" w:rsidP="00B5187A">
      <w:pPr>
        <w:autoSpaceDE w:val="0"/>
        <w:autoSpaceDN w:val="0"/>
        <w:adjustRightInd w:val="0"/>
        <w:spacing w:line="360" w:lineRule="auto"/>
        <w:ind w:left="567"/>
        <w:contextualSpacing/>
        <w:jc w:val="both"/>
        <w:rPr>
          <w:rFonts w:ascii="Calibri Light" w:hAnsi="Calibri Light" w:cs="Calibri Light"/>
          <w:bCs/>
          <w:color w:val="000000" w:themeColor="text1"/>
          <w:lang w:eastAsia="en-GB"/>
        </w:rPr>
      </w:pPr>
    </w:p>
    <w:p w14:paraId="35556274" w14:textId="77777777" w:rsidR="00F103DC" w:rsidRPr="003007FE" w:rsidRDefault="00977550" w:rsidP="003007FE">
      <w:pPr>
        <w:numPr>
          <w:ilvl w:val="0"/>
          <w:numId w:val="29"/>
        </w:numPr>
        <w:spacing w:line="360" w:lineRule="auto"/>
        <w:contextualSpacing/>
        <w:jc w:val="both"/>
        <w:rPr>
          <w:rFonts w:ascii="Calibri Light" w:hAnsi="Calibri Light" w:cs="Calibri Light"/>
          <w:b/>
          <w:u w:val="single"/>
          <w:lang w:eastAsia="en-GB"/>
        </w:rPr>
      </w:pPr>
      <w:r w:rsidRPr="003007FE">
        <w:rPr>
          <w:rFonts w:ascii="Calibri Light" w:hAnsi="Calibri Light" w:cs="Calibri Light"/>
          <w:b/>
          <w:u w:val="single"/>
          <w:lang w:eastAsia="en-GB"/>
        </w:rPr>
        <w:t>Ground</w:t>
      </w:r>
      <w:r w:rsidR="00640AE9" w:rsidRPr="003007FE">
        <w:rPr>
          <w:rFonts w:ascii="Calibri Light" w:hAnsi="Calibri Light" w:cs="Calibri Light"/>
          <w:b/>
          <w:u w:val="single"/>
          <w:lang w:eastAsia="en-GB"/>
        </w:rPr>
        <w:t>s</w:t>
      </w:r>
      <w:r w:rsidR="00471F54" w:rsidRPr="003007FE">
        <w:rPr>
          <w:rFonts w:ascii="Calibri Light" w:hAnsi="Calibri Light" w:cs="Calibri Light"/>
          <w:b/>
          <w:u w:val="single"/>
          <w:lang w:eastAsia="en-GB"/>
        </w:rPr>
        <w:t xml:space="preserve"> for judicial review</w:t>
      </w:r>
    </w:p>
    <w:p w14:paraId="0175E742" w14:textId="77777777" w:rsidR="004E6490" w:rsidRPr="003007FE" w:rsidRDefault="004E6490" w:rsidP="00EA1812">
      <w:pPr>
        <w:autoSpaceDE w:val="0"/>
        <w:autoSpaceDN w:val="0"/>
        <w:adjustRightInd w:val="0"/>
        <w:spacing w:line="360" w:lineRule="auto"/>
        <w:jc w:val="both"/>
        <w:rPr>
          <w:rFonts w:ascii="Calibri Light" w:hAnsi="Calibri Light" w:cs="Calibri Light"/>
          <w:b/>
          <w:lang w:eastAsia="en-GB"/>
        </w:rPr>
      </w:pPr>
    </w:p>
    <w:p w14:paraId="3D256E20" w14:textId="7793F048" w:rsidR="00EA1812" w:rsidRPr="003007FE" w:rsidRDefault="00EA1812" w:rsidP="00EA1812">
      <w:pPr>
        <w:autoSpaceDE w:val="0"/>
        <w:autoSpaceDN w:val="0"/>
        <w:adjustRightInd w:val="0"/>
        <w:spacing w:line="360" w:lineRule="auto"/>
        <w:jc w:val="both"/>
        <w:rPr>
          <w:rFonts w:ascii="Calibri Light" w:hAnsi="Calibri Light" w:cs="Calibri Light"/>
          <w:b/>
          <w:lang w:eastAsia="en-GB"/>
        </w:rPr>
      </w:pPr>
      <w:r w:rsidRPr="003007FE">
        <w:rPr>
          <w:rFonts w:ascii="Calibri Light" w:hAnsi="Calibri Light" w:cs="Calibri Light"/>
          <w:b/>
          <w:lang w:eastAsia="en-GB"/>
        </w:rPr>
        <w:t xml:space="preserve">Ground 1: Unreasonable delay in providing a mandatory reconsideration decision </w:t>
      </w:r>
    </w:p>
    <w:p w14:paraId="5FFE8F2D" w14:textId="77777777" w:rsidR="00EA1812" w:rsidRPr="003007FE" w:rsidRDefault="00EA1812" w:rsidP="00EA1812">
      <w:pPr>
        <w:autoSpaceDE w:val="0"/>
        <w:autoSpaceDN w:val="0"/>
        <w:adjustRightInd w:val="0"/>
        <w:spacing w:line="360" w:lineRule="auto"/>
        <w:jc w:val="both"/>
        <w:rPr>
          <w:rFonts w:ascii="Calibri Light" w:hAnsi="Calibri Light" w:cs="Calibri Light"/>
          <w:b/>
          <w:lang w:eastAsia="en-GB"/>
        </w:rPr>
      </w:pPr>
    </w:p>
    <w:p w14:paraId="43C78B1D" w14:textId="77777777" w:rsidR="00EA1812" w:rsidRPr="003007FE" w:rsidRDefault="00EA1812"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lastRenderedPageBreak/>
        <w:t xml:space="preserve">D is under a duty to consider all claims for benefit within a “reasonable time” – </w:t>
      </w:r>
      <w:r w:rsidRPr="003007FE">
        <w:rPr>
          <w:rFonts w:ascii="Calibri Light" w:hAnsi="Calibri Light" w:cs="Calibri Light"/>
          <w:bCs/>
          <w:i/>
          <w:iCs/>
          <w:lang w:eastAsia="en-GB"/>
        </w:rPr>
        <w:t xml:space="preserve">R(C and W) v Secretary of State for Work and Pensions </w:t>
      </w:r>
      <w:r w:rsidRPr="003007FE">
        <w:rPr>
          <w:rFonts w:ascii="Calibri Light" w:hAnsi="Calibri Light" w:cs="Calibri Light"/>
          <w:bCs/>
          <w:lang w:eastAsia="en-GB"/>
        </w:rPr>
        <w:t xml:space="preserve"> [2015] EWHC 1607 (Admin). </w:t>
      </w:r>
    </w:p>
    <w:p w14:paraId="5930A23D" w14:textId="77777777" w:rsidR="00EA1812" w:rsidRPr="003007FE" w:rsidRDefault="00EA1812"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t>The duty to make a decision within a reasonable time applies equally to s.9 SSA 1998 under which Secretary of State may “revise” any decision made under s.8 or s.10, as to the analogous provision at s.8 under which the Secretary of State shall “decide any claim for a relevant benefit”.</w:t>
      </w:r>
    </w:p>
    <w:p w14:paraId="39CCDBAC" w14:textId="77777777" w:rsidR="00EA1812" w:rsidRPr="003007FE" w:rsidRDefault="00EA1812"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t>What counts as a reasonable time depends on the circumstances, including the impact on the claimant and the complexity of the case</w:t>
      </w:r>
      <w:r w:rsidRPr="003007FE">
        <w:rPr>
          <w:rStyle w:val="FootnoteReference"/>
          <w:rFonts w:ascii="Calibri Light" w:hAnsi="Calibri Light" w:cs="Calibri Light"/>
        </w:rPr>
        <w:footnoteReference w:id="6"/>
      </w:r>
      <w:r w:rsidRPr="003007FE">
        <w:rPr>
          <w:rFonts w:ascii="Calibri Light" w:hAnsi="Calibri Light" w:cs="Calibri Light"/>
          <w:color w:val="000000" w:themeColor="text1"/>
          <w:shd w:val="clear" w:color="auto" w:fill="FFFFFF"/>
        </w:rPr>
        <w:t>.</w:t>
      </w:r>
      <w:r w:rsidRPr="003007FE">
        <w:rPr>
          <w:rFonts w:ascii="Calibri Light" w:hAnsi="Calibri Light" w:cs="Calibri Light"/>
          <w:bCs/>
          <w:i/>
          <w:iCs/>
          <w:lang w:eastAsia="en-GB"/>
        </w:rPr>
        <w:t xml:space="preserve"> </w:t>
      </w:r>
    </w:p>
    <w:p w14:paraId="4D657401" w14:textId="77777777" w:rsidR="004E6490" w:rsidRPr="003007FE" w:rsidRDefault="004E6490" w:rsidP="00EA1812">
      <w:pPr>
        <w:spacing w:after="200" w:line="360" w:lineRule="auto"/>
        <w:rPr>
          <w:rFonts w:ascii="Calibri Light" w:hAnsi="Calibri Light" w:cs="Calibri Light"/>
          <w:bCs/>
          <w:i/>
          <w:iCs/>
          <w:lang w:eastAsia="en-GB"/>
        </w:rPr>
      </w:pPr>
    </w:p>
    <w:p w14:paraId="03142357" w14:textId="71A7CCB7" w:rsidR="00EA1812" w:rsidRPr="003007FE" w:rsidRDefault="00EA1812" w:rsidP="00EA1812">
      <w:pPr>
        <w:spacing w:after="200" w:line="360" w:lineRule="auto"/>
        <w:rPr>
          <w:rFonts w:ascii="Calibri Light" w:hAnsi="Calibri Light" w:cs="Calibri Light"/>
          <w:bCs/>
          <w:i/>
          <w:iCs/>
          <w:lang w:eastAsia="en-GB"/>
        </w:rPr>
      </w:pPr>
      <w:r w:rsidRPr="003007FE">
        <w:rPr>
          <w:rFonts w:ascii="Calibri Light" w:hAnsi="Calibri Light" w:cs="Calibri Light"/>
          <w:bCs/>
          <w:i/>
          <w:iCs/>
          <w:lang w:eastAsia="en-GB"/>
        </w:rPr>
        <w:t>Impact on the claimant</w:t>
      </w:r>
    </w:p>
    <w:p w14:paraId="369C6984" w14:textId="6A2FF47E" w:rsidR="00EA1812" w:rsidRPr="003007FE" w:rsidRDefault="00EA1812"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t xml:space="preserve">The delay is causing C </w:t>
      </w:r>
      <w:r w:rsidRPr="003007FE">
        <w:rPr>
          <w:rFonts w:ascii="Calibri Light" w:hAnsi="Calibri Light" w:cs="Calibri Light"/>
          <w:bCs/>
          <w:color w:val="000000" w:themeColor="text1"/>
          <w:lang w:eastAsia="en-GB"/>
        </w:rPr>
        <w:t xml:space="preserve">stress and anxiety. The delay relates to a decision on an overpayment which D has already taken active steps to recover, including by referring the purported debt to a </w:t>
      </w:r>
      <w:proofErr w:type="gramStart"/>
      <w:r w:rsidRPr="003007FE">
        <w:rPr>
          <w:rFonts w:ascii="Calibri Light" w:hAnsi="Calibri Light" w:cs="Calibri Light"/>
          <w:bCs/>
          <w:color w:val="000000" w:themeColor="text1"/>
          <w:lang w:eastAsia="en-GB"/>
        </w:rPr>
        <w:t>third party</w:t>
      </w:r>
      <w:proofErr w:type="gramEnd"/>
      <w:r w:rsidRPr="003007FE">
        <w:rPr>
          <w:rFonts w:ascii="Calibri Light" w:hAnsi="Calibri Light" w:cs="Calibri Light"/>
          <w:bCs/>
          <w:color w:val="000000" w:themeColor="text1"/>
          <w:lang w:eastAsia="en-GB"/>
        </w:rPr>
        <w:t xml:space="preserve"> debt collection agency. The longer that D delays in considering C’s request for mandatory reconsideration, the more likely it becomes that the </w:t>
      </w:r>
      <w:proofErr w:type="gramStart"/>
      <w:r w:rsidRPr="003007FE">
        <w:rPr>
          <w:rFonts w:ascii="Calibri Light" w:hAnsi="Calibri Light" w:cs="Calibri Light"/>
          <w:bCs/>
          <w:color w:val="000000" w:themeColor="text1"/>
          <w:lang w:eastAsia="en-GB"/>
        </w:rPr>
        <w:t>third party</w:t>
      </w:r>
      <w:proofErr w:type="gramEnd"/>
      <w:r w:rsidRPr="003007FE">
        <w:rPr>
          <w:rFonts w:ascii="Calibri Light" w:hAnsi="Calibri Light" w:cs="Calibri Light"/>
          <w:bCs/>
          <w:color w:val="000000" w:themeColor="text1"/>
          <w:lang w:eastAsia="en-GB"/>
        </w:rPr>
        <w:t xml:space="preserve"> agency will take steps to </w:t>
      </w:r>
      <w:r w:rsidRPr="003007FE">
        <w:rPr>
          <w:rFonts w:ascii="Calibri Light" w:hAnsi="Calibri Light" w:cs="Calibri Light"/>
          <w:bCs/>
          <w:lang w:eastAsia="en-GB"/>
        </w:rPr>
        <w:t xml:space="preserve">progress recovery from C in the meantime. </w:t>
      </w:r>
    </w:p>
    <w:p w14:paraId="2988CD8A" w14:textId="5828C659" w:rsidR="00EA1812" w:rsidRPr="003007FE" w:rsidRDefault="00EA1812"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t>[</w:t>
      </w:r>
      <w:r w:rsidRPr="003007FE">
        <w:rPr>
          <w:rFonts w:ascii="Calibri Light" w:hAnsi="Calibri Light" w:cs="Calibri Light"/>
          <w:bCs/>
          <w:color w:val="C00000"/>
          <w:highlight w:val="yellow"/>
          <w:lang w:eastAsia="en-GB"/>
        </w:rPr>
        <w:t>ANY OTHER IMPACT ON C</w:t>
      </w:r>
      <w:r w:rsidRPr="003007FE">
        <w:rPr>
          <w:rFonts w:ascii="Calibri Light" w:hAnsi="Calibri Light" w:cs="Calibri Light"/>
          <w:bCs/>
          <w:highlight w:val="yellow"/>
          <w:lang w:eastAsia="en-GB"/>
        </w:rPr>
        <w:t>]</w:t>
      </w:r>
    </w:p>
    <w:p w14:paraId="0041F6C9" w14:textId="77777777" w:rsidR="00EA1812" w:rsidRPr="003007FE" w:rsidRDefault="00EA1812" w:rsidP="00EA1812">
      <w:pPr>
        <w:autoSpaceDE w:val="0"/>
        <w:autoSpaceDN w:val="0"/>
        <w:adjustRightInd w:val="0"/>
        <w:spacing w:line="360" w:lineRule="auto"/>
        <w:ind w:left="567"/>
        <w:contextualSpacing/>
        <w:jc w:val="both"/>
        <w:rPr>
          <w:rFonts w:ascii="Calibri Light" w:hAnsi="Calibri Light" w:cs="Calibri Light"/>
          <w:bCs/>
          <w:lang w:eastAsia="en-GB"/>
        </w:rPr>
      </w:pPr>
    </w:p>
    <w:p w14:paraId="7DA533B7" w14:textId="77777777" w:rsidR="00EA1812" w:rsidRPr="003007FE" w:rsidRDefault="00EA1812" w:rsidP="00EA1812">
      <w:pPr>
        <w:pStyle w:val="ListParagraph"/>
        <w:ind w:left="0"/>
        <w:rPr>
          <w:rFonts w:ascii="Calibri Light" w:hAnsi="Calibri Light" w:cs="Calibri Light"/>
          <w:i/>
          <w:color w:val="000000" w:themeColor="text1"/>
          <w:sz w:val="24"/>
          <w:szCs w:val="24"/>
        </w:rPr>
      </w:pPr>
      <w:r w:rsidRPr="003007FE">
        <w:rPr>
          <w:rFonts w:ascii="Calibri Light" w:hAnsi="Calibri Light" w:cs="Calibri Light"/>
          <w:i/>
          <w:color w:val="000000" w:themeColor="text1"/>
          <w:sz w:val="24"/>
          <w:szCs w:val="24"/>
        </w:rPr>
        <w:t>Purpose of mandatory reconsideration process</w:t>
      </w:r>
    </w:p>
    <w:p w14:paraId="45BDE440" w14:textId="5EDBA40B" w:rsidR="00EA1812" w:rsidRPr="003007FE" w:rsidRDefault="00EA1812" w:rsidP="003007FE">
      <w:pPr>
        <w:numPr>
          <w:ilvl w:val="0"/>
          <w:numId w:val="29"/>
        </w:numPr>
        <w:autoSpaceDE w:val="0"/>
        <w:autoSpaceDN w:val="0"/>
        <w:adjustRightInd w:val="0"/>
        <w:spacing w:line="360" w:lineRule="auto"/>
        <w:contextualSpacing/>
        <w:jc w:val="both"/>
        <w:rPr>
          <w:rFonts w:ascii="Calibri Light" w:hAnsi="Calibri Light" w:cs="Calibri Light"/>
          <w:bCs/>
          <w:color w:val="000000" w:themeColor="text1"/>
        </w:rPr>
      </w:pPr>
      <w:r w:rsidRPr="003007FE">
        <w:rPr>
          <w:rFonts w:ascii="Calibri Light" w:hAnsi="Calibri Light" w:cs="Calibri Light"/>
        </w:rPr>
        <w:t>Of relevance to the circumstances and therefore what constitutes a reasonable or unreasonable delay is, the</w:t>
      </w:r>
      <w:r w:rsidRPr="003007FE">
        <w:rPr>
          <w:rFonts w:ascii="Calibri Light" w:hAnsi="Calibri Light" w:cs="Calibri Light"/>
          <w:bCs/>
        </w:rPr>
        <w:t xml:space="preserve"> statutory purpose for introducing the mandatory reconsideration process. According to the Government’s consultation paper, the stated purpose is “</w:t>
      </w:r>
      <w:r w:rsidRPr="003007FE">
        <w:rPr>
          <w:rFonts w:ascii="Calibri Light" w:hAnsi="Calibri Light" w:cs="Calibri Light"/>
          <w:bCs/>
          <w:i/>
        </w:rPr>
        <w:t xml:space="preserve">to deliver </w:t>
      </w:r>
      <w:r w:rsidRPr="003007FE">
        <w:rPr>
          <w:rFonts w:ascii="Calibri Light" w:hAnsi="Calibri Light" w:cs="Calibri Light"/>
          <w:b/>
          <w:bCs/>
          <w:i/>
        </w:rPr>
        <w:t>timely</w:t>
      </w:r>
      <w:r w:rsidRPr="003007FE">
        <w:rPr>
          <w:rFonts w:ascii="Calibri Light" w:hAnsi="Calibri Light" w:cs="Calibri Light"/>
          <w:bCs/>
          <w:i/>
        </w:rPr>
        <w:t xml:space="preserve">, proportionate and effective justice for claimants, make the process for disputing a decision </w:t>
      </w:r>
      <w:r w:rsidRPr="003007FE">
        <w:rPr>
          <w:rFonts w:ascii="Calibri Light" w:hAnsi="Calibri Light" w:cs="Calibri Light"/>
          <w:b/>
          <w:bCs/>
          <w:i/>
        </w:rPr>
        <w:t>fairer and more efficient</w:t>
      </w:r>
      <w:r w:rsidRPr="003007FE">
        <w:rPr>
          <w:rFonts w:ascii="Calibri Light" w:hAnsi="Calibri Light" w:cs="Calibri Light"/>
          <w:bCs/>
        </w:rPr>
        <w:t>” (emphasis added). The delay in this case of [</w:t>
      </w:r>
      <w:r w:rsidRPr="003007FE">
        <w:rPr>
          <w:rFonts w:ascii="Calibri Light" w:hAnsi="Calibri Light" w:cs="Calibri Light"/>
          <w:b/>
          <w:color w:val="FF0000"/>
          <w:highlight w:val="yellow"/>
        </w:rPr>
        <w:t>No. of weeks</w:t>
      </w:r>
      <w:r w:rsidRPr="003007FE">
        <w:rPr>
          <w:rFonts w:ascii="Calibri Light" w:hAnsi="Calibri Light" w:cs="Calibri Light"/>
          <w:bCs/>
        </w:rPr>
        <w:t xml:space="preserve">] and the consequent frustration of C’s appeal rights clearly fails to deliver on this stated purpose and is therefore </w:t>
      </w:r>
      <w:r w:rsidRPr="003007FE">
        <w:rPr>
          <w:rFonts w:ascii="Calibri Light" w:hAnsi="Calibri Light" w:cs="Calibri Light"/>
          <w:bCs/>
          <w:color w:val="000000" w:themeColor="text1"/>
        </w:rPr>
        <w:t xml:space="preserve">unlawful. This is made worse by the fact that D </w:t>
      </w:r>
      <w:r w:rsidR="005F37A4" w:rsidRPr="003007FE">
        <w:rPr>
          <w:rFonts w:ascii="Calibri Light" w:hAnsi="Calibri Light" w:cs="Calibri Light"/>
          <w:bCs/>
          <w:color w:val="000000" w:themeColor="text1"/>
        </w:rPr>
        <w:t xml:space="preserve">has referred the matter to a </w:t>
      </w:r>
      <w:proofErr w:type="gramStart"/>
      <w:r w:rsidR="005F37A4" w:rsidRPr="003007FE">
        <w:rPr>
          <w:rFonts w:ascii="Calibri Light" w:hAnsi="Calibri Light" w:cs="Calibri Light"/>
          <w:bCs/>
          <w:color w:val="000000" w:themeColor="text1"/>
        </w:rPr>
        <w:t>third party</w:t>
      </w:r>
      <w:proofErr w:type="gramEnd"/>
      <w:r w:rsidR="005F37A4" w:rsidRPr="003007FE">
        <w:rPr>
          <w:rFonts w:ascii="Calibri Light" w:hAnsi="Calibri Light" w:cs="Calibri Light"/>
          <w:bCs/>
          <w:color w:val="000000" w:themeColor="text1"/>
        </w:rPr>
        <w:t xml:space="preserve"> collection agency</w:t>
      </w:r>
      <w:r w:rsidRPr="003007FE">
        <w:rPr>
          <w:rFonts w:ascii="Calibri Light" w:hAnsi="Calibri Light" w:cs="Calibri Light"/>
          <w:bCs/>
          <w:color w:val="000000" w:themeColor="text1"/>
        </w:rPr>
        <w:t xml:space="preserve"> whilst the delay is ongoing.</w:t>
      </w:r>
    </w:p>
    <w:p w14:paraId="20EA3B5A" w14:textId="77777777" w:rsidR="00EA1812" w:rsidRPr="003007FE" w:rsidRDefault="00EA1812" w:rsidP="00EA1812">
      <w:pPr>
        <w:autoSpaceDE w:val="0"/>
        <w:autoSpaceDN w:val="0"/>
        <w:adjustRightInd w:val="0"/>
        <w:spacing w:line="360" w:lineRule="auto"/>
        <w:ind w:left="567"/>
        <w:contextualSpacing/>
        <w:jc w:val="both"/>
        <w:rPr>
          <w:rFonts w:ascii="Calibri Light" w:hAnsi="Calibri Light" w:cs="Calibri Light"/>
          <w:bCs/>
        </w:rPr>
      </w:pPr>
      <w:r w:rsidRPr="003007FE">
        <w:rPr>
          <w:rFonts w:ascii="Calibri Light" w:hAnsi="Calibri Light" w:cs="Calibri Light"/>
          <w:bCs/>
        </w:rPr>
        <w:t xml:space="preserve"> </w:t>
      </w:r>
    </w:p>
    <w:p w14:paraId="54F3A5D7" w14:textId="77777777" w:rsidR="00EA1812" w:rsidRPr="003007FE" w:rsidRDefault="00EA1812" w:rsidP="00EA1812">
      <w:pPr>
        <w:autoSpaceDE w:val="0"/>
        <w:autoSpaceDN w:val="0"/>
        <w:adjustRightInd w:val="0"/>
        <w:spacing w:line="360" w:lineRule="auto"/>
        <w:jc w:val="both"/>
        <w:rPr>
          <w:rFonts w:ascii="Calibri Light" w:hAnsi="Calibri Light" w:cs="Calibri Light"/>
          <w:bCs/>
          <w:i/>
          <w:iCs/>
        </w:rPr>
      </w:pPr>
      <w:r w:rsidRPr="003007FE">
        <w:rPr>
          <w:rFonts w:ascii="Calibri Light" w:hAnsi="Calibri Light" w:cs="Calibri Light"/>
          <w:bCs/>
          <w:i/>
          <w:iCs/>
        </w:rPr>
        <w:lastRenderedPageBreak/>
        <w:t xml:space="preserve">Non-complex case / all information available  </w:t>
      </w:r>
    </w:p>
    <w:p w14:paraId="7DFDF8EB" w14:textId="09403BB9" w:rsidR="005F37A4" w:rsidRPr="003007FE" w:rsidRDefault="005F37A4" w:rsidP="003007FE">
      <w:pPr>
        <w:pStyle w:val="ListParagraph"/>
        <w:numPr>
          <w:ilvl w:val="0"/>
          <w:numId w:val="29"/>
        </w:numPr>
        <w:autoSpaceDE w:val="0"/>
        <w:autoSpaceDN w:val="0"/>
        <w:adjustRightInd w:val="0"/>
        <w:spacing w:line="360" w:lineRule="auto"/>
        <w:jc w:val="both"/>
        <w:rPr>
          <w:rFonts w:ascii="Calibri Light" w:hAnsi="Calibri Light" w:cs="Calibri Light"/>
          <w:bCs/>
          <w:sz w:val="24"/>
          <w:szCs w:val="24"/>
          <w:lang w:eastAsia="en-GB"/>
        </w:rPr>
      </w:pPr>
      <w:r w:rsidRPr="003007FE">
        <w:rPr>
          <w:rFonts w:ascii="Calibri Light" w:hAnsi="Calibri Light" w:cs="Calibri Light"/>
          <w:bCs/>
          <w:sz w:val="24"/>
          <w:szCs w:val="24"/>
          <w:lang w:eastAsia="en-GB"/>
        </w:rPr>
        <w:t>C verified his identity in April 2020 and holds ID documents</w:t>
      </w:r>
      <w:r w:rsidR="0076092D" w:rsidRPr="003007FE">
        <w:rPr>
          <w:rFonts w:ascii="Calibri Light" w:hAnsi="Calibri Light" w:cs="Calibri Light"/>
          <w:bCs/>
          <w:sz w:val="24"/>
          <w:szCs w:val="24"/>
          <w:lang w:eastAsia="en-GB"/>
        </w:rPr>
        <w:t xml:space="preserve"> should they be required by D</w:t>
      </w:r>
      <w:r w:rsidRPr="003007FE">
        <w:rPr>
          <w:rFonts w:ascii="Calibri Light" w:hAnsi="Calibri Light" w:cs="Calibri Light"/>
          <w:bCs/>
          <w:sz w:val="24"/>
          <w:szCs w:val="24"/>
          <w:lang w:eastAsia="en-GB"/>
        </w:rPr>
        <w:t>.</w:t>
      </w:r>
      <w:r w:rsidR="0076092D" w:rsidRPr="003007FE">
        <w:rPr>
          <w:rFonts w:ascii="Calibri Light" w:hAnsi="Calibri Light" w:cs="Calibri Light"/>
          <w:bCs/>
          <w:sz w:val="24"/>
          <w:szCs w:val="24"/>
          <w:lang w:eastAsia="en-GB"/>
        </w:rPr>
        <w:t xml:space="preserve"> [</w:t>
      </w:r>
      <w:r w:rsidR="0076092D" w:rsidRPr="003007FE">
        <w:rPr>
          <w:rFonts w:ascii="Calibri Light" w:hAnsi="Calibri Light" w:cs="Calibri Light"/>
          <w:bCs/>
          <w:sz w:val="24"/>
          <w:szCs w:val="24"/>
          <w:highlight w:val="yellow"/>
          <w:lang w:eastAsia="en-GB"/>
        </w:rPr>
        <w:t>ID evidence was</w:t>
      </w:r>
      <w:r w:rsidR="003147B0" w:rsidRPr="003007FE">
        <w:rPr>
          <w:rFonts w:ascii="Calibri Light" w:hAnsi="Calibri Light" w:cs="Calibri Light"/>
          <w:bCs/>
          <w:sz w:val="24"/>
          <w:szCs w:val="24"/>
          <w:highlight w:val="yellow"/>
          <w:lang w:eastAsia="en-GB"/>
        </w:rPr>
        <w:t xml:space="preserve"> already</w:t>
      </w:r>
      <w:r w:rsidR="0076092D" w:rsidRPr="003007FE">
        <w:rPr>
          <w:rFonts w:ascii="Calibri Light" w:hAnsi="Calibri Light" w:cs="Calibri Light"/>
          <w:bCs/>
          <w:sz w:val="24"/>
          <w:szCs w:val="24"/>
          <w:highlight w:val="yellow"/>
          <w:lang w:eastAsia="en-GB"/>
        </w:rPr>
        <w:t xml:space="preserve"> provided </w:t>
      </w:r>
      <w:r w:rsidR="003147B0" w:rsidRPr="003007FE">
        <w:rPr>
          <w:rFonts w:ascii="Calibri Light" w:hAnsi="Calibri Light" w:cs="Calibri Light"/>
          <w:bCs/>
          <w:sz w:val="24"/>
          <w:szCs w:val="24"/>
          <w:highlight w:val="yellow"/>
          <w:lang w:eastAsia="en-GB"/>
        </w:rPr>
        <w:t xml:space="preserve">to </w:t>
      </w:r>
      <w:proofErr w:type="spellStart"/>
      <w:r w:rsidR="003147B0" w:rsidRPr="003007FE">
        <w:rPr>
          <w:rFonts w:ascii="Calibri Light" w:hAnsi="Calibri Light" w:cs="Calibri Light"/>
          <w:bCs/>
          <w:sz w:val="24"/>
          <w:szCs w:val="24"/>
          <w:highlight w:val="yellow"/>
          <w:lang w:eastAsia="en-GB"/>
        </w:rPr>
        <w:t>D</w:t>
      </w:r>
      <w:proofErr w:type="spellEnd"/>
      <w:r w:rsidR="003147B0" w:rsidRPr="003007FE">
        <w:rPr>
          <w:rFonts w:ascii="Calibri Light" w:hAnsi="Calibri Light" w:cs="Calibri Light"/>
          <w:bCs/>
          <w:sz w:val="24"/>
          <w:szCs w:val="24"/>
          <w:highlight w:val="yellow"/>
          <w:lang w:eastAsia="en-GB"/>
        </w:rPr>
        <w:t xml:space="preserve"> with the mandatory reconsideration request/is enclosed with this letter</w:t>
      </w:r>
      <w:r w:rsidR="003147B0" w:rsidRPr="003007FE">
        <w:rPr>
          <w:rFonts w:ascii="Calibri Light" w:hAnsi="Calibri Light" w:cs="Calibri Light"/>
          <w:bCs/>
          <w:sz w:val="24"/>
          <w:szCs w:val="24"/>
          <w:lang w:eastAsia="en-GB"/>
        </w:rPr>
        <w:t>]</w:t>
      </w:r>
      <w:r w:rsidRPr="003007FE">
        <w:rPr>
          <w:rFonts w:ascii="Calibri Light" w:hAnsi="Calibri Light" w:cs="Calibri Light"/>
          <w:bCs/>
          <w:sz w:val="24"/>
          <w:szCs w:val="24"/>
          <w:lang w:eastAsia="en-GB"/>
        </w:rPr>
        <w:t xml:space="preserve"> </w:t>
      </w:r>
    </w:p>
    <w:p w14:paraId="6091A2A4" w14:textId="1C27554A" w:rsidR="00EA1812" w:rsidRPr="003007FE" w:rsidRDefault="00EA1812" w:rsidP="003007FE">
      <w:pPr>
        <w:pStyle w:val="ListParagraph"/>
        <w:numPr>
          <w:ilvl w:val="0"/>
          <w:numId w:val="29"/>
        </w:numPr>
        <w:autoSpaceDE w:val="0"/>
        <w:autoSpaceDN w:val="0"/>
        <w:adjustRightInd w:val="0"/>
        <w:spacing w:line="360" w:lineRule="auto"/>
        <w:jc w:val="both"/>
        <w:rPr>
          <w:rFonts w:ascii="Calibri Light" w:hAnsi="Calibri Light" w:cs="Calibri Light"/>
          <w:bCs/>
          <w:sz w:val="24"/>
          <w:szCs w:val="24"/>
          <w:lang w:eastAsia="en-GB"/>
        </w:rPr>
      </w:pPr>
      <w:r w:rsidRPr="003007FE">
        <w:rPr>
          <w:rFonts w:ascii="Calibri Light" w:hAnsi="Calibri Light" w:cs="Calibri Light"/>
          <w:bCs/>
          <w:sz w:val="24"/>
          <w:szCs w:val="24"/>
          <w:lang w:eastAsia="en-GB"/>
        </w:rPr>
        <w:t xml:space="preserve">It is not clear on what ground </w:t>
      </w:r>
      <w:r w:rsidR="003147B0" w:rsidRPr="003007FE">
        <w:rPr>
          <w:rFonts w:ascii="Calibri Light" w:hAnsi="Calibri Light" w:cs="Calibri Light"/>
          <w:bCs/>
          <w:sz w:val="24"/>
          <w:szCs w:val="24"/>
          <w:lang w:eastAsia="en-GB"/>
        </w:rPr>
        <w:t>his</w:t>
      </w:r>
      <w:r w:rsidRPr="003007FE">
        <w:rPr>
          <w:rFonts w:ascii="Calibri Light" w:hAnsi="Calibri Light" w:cs="Calibri Light"/>
          <w:bCs/>
          <w:sz w:val="24"/>
          <w:szCs w:val="24"/>
          <w:lang w:eastAsia="en-GB"/>
        </w:rPr>
        <w:t xml:space="preserve"> original entitlement decision was revised</w:t>
      </w:r>
      <w:r w:rsidR="003147B0" w:rsidRPr="003007FE">
        <w:rPr>
          <w:rFonts w:ascii="Calibri Light" w:hAnsi="Calibri Light" w:cs="Calibri Light"/>
          <w:bCs/>
          <w:sz w:val="24"/>
          <w:szCs w:val="24"/>
          <w:lang w:eastAsia="en-GB"/>
        </w:rPr>
        <w:t xml:space="preserve"> by </w:t>
      </w:r>
      <w:proofErr w:type="gramStart"/>
      <w:r w:rsidR="003147B0" w:rsidRPr="003007FE">
        <w:rPr>
          <w:rFonts w:ascii="Calibri Light" w:hAnsi="Calibri Light" w:cs="Calibri Light"/>
          <w:bCs/>
          <w:sz w:val="24"/>
          <w:szCs w:val="24"/>
          <w:lang w:eastAsia="en-GB"/>
        </w:rPr>
        <w:t>D</w:t>
      </w:r>
      <w:proofErr w:type="gramEnd"/>
      <w:r w:rsidRPr="003007FE">
        <w:rPr>
          <w:rFonts w:ascii="Calibri Light" w:hAnsi="Calibri Light" w:cs="Calibri Light"/>
          <w:bCs/>
          <w:sz w:val="24"/>
          <w:szCs w:val="24"/>
          <w:lang w:eastAsia="en-GB"/>
        </w:rPr>
        <w:t xml:space="preserve"> but the reason given </w:t>
      </w:r>
      <w:r w:rsidR="003147B0" w:rsidRPr="003007FE">
        <w:rPr>
          <w:rFonts w:ascii="Calibri Light" w:hAnsi="Calibri Light" w:cs="Calibri Light"/>
          <w:bCs/>
          <w:sz w:val="24"/>
          <w:szCs w:val="24"/>
          <w:lang w:eastAsia="en-GB"/>
        </w:rPr>
        <w:t>in the overpayment notice that “</w:t>
      </w:r>
      <w:r w:rsidR="00967D57" w:rsidRPr="003007FE">
        <w:rPr>
          <w:rFonts w:ascii="Calibri Light" w:hAnsi="Calibri Light" w:cs="Calibri Light"/>
          <w:bCs/>
          <w:i/>
          <w:iCs/>
          <w:sz w:val="24"/>
          <w:szCs w:val="24"/>
          <w:lang w:eastAsia="en-GB"/>
        </w:rPr>
        <w:t>you wrongly told us that you had ID evidence when you made a claim</w:t>
      </w:r>
      <w:r w:rsidR="00967D57" w:rsidRPr="003007FE">
        <w:rPr>
          <w:rFonts w:ascii="Calibri Light" w:hAnsi="Calibri Light" w:cs="Calibri Light"/>
          <w:bCs/>
          <w:sz w:val="24"/>
          <w:szCs w:val="24"/>
          <w:lang w:eastAsia="en-GB"/>
        </w:rPr>
        <w:t xml:space="preserve">” </w:t>
      </w:r>
      <w:r w:rsidRPr="003007FE">
        <w:rPr>
          <w:rFonts w:ascii="Calibri Light" w:hAnsi="Calibri Light" w:cs="Calibri Light"/>
          <w:bCs/>
          <w:sz w:val="24"/>
          <w:szCs w:val="24"/>
          <w:lang w:eastAsia="en-GB"/>
        </w:rPr>
        <w:t xml:space="preserve">should be clear to a decision-maker that this was not a proper ground for revision and that the overpayment decision should be revised in line with the mandatory reconsideration request. </w:t>
      </w:r>
    </w:p>
    <w:p w14:paraId="7663916B" w14:textId="77777777" w:rsidR="00EA1812" w:rsidRPr="003007FE" w:rsidRDefault="00EA1812" w:rsidP="0076092D">
      <w:pPr>
        <w:spacing w:line="360" w:lineRule="auto"/>
        <w:contextualSpacing/>
        <w:jc w:val="both"/>
        <w:rPr>
          <w:rFonts w:ascii="Calibri Light" w:hAnsi="Calibri Light" w:cs="Calibri Light"/>
          <w:b/>
          <w:u w:val="single"/>
          <w:lang w:eastAsia="en-GB"/>
        </w:rPr>
      </w:pPr>
    </w:p>
    <w:p w14:paraId="753A9F0E" w14:textId="68E8D3BB" w:rsidR="00D8787E" w:rsidRPr="003007FE" w:rsidRDefault="00F103DC" w:rsidP="00B5187A">
      <w:pPr>
        <w:spacing w:line="360" w:lineRule="auto"/>
        <w:jc w:val="both"/>
        <w:rPr>
          <w:rFonts w:ascii="Calibri Light" w:hAnsi="Calibri Light" w:cs="Calibri Light"/>
          <w:b/>
          <w:iCs/>
          <w:lang w:eastAsia="en-GB"/>
        </w:rPr>
      </w:pPr>
      <w:r w:rsidRPr="003007FE">
        <w:rPr>
          <w:rFonts w:ascii="Calibri Light" w:hAnsi="Calibri Light" w:cs="Calibri Light"/>
          <w:b/>
          <w:iCs/>
          <w:lang w:eastAsia="en-GB"/>
        </w:rPr>
        <w:t xml:space="preserve">Ground </w:t>
      </w:r>
      <w:r w:rsidR="00967D57" w:rsidRPr="003007FE">
        <w:rPr>
          <w:rFonts w:ascii="Calibri Light" w:hAnsi="Calibri Light" w:cs="Calibri Light"/>
          <w:b/>
          <w:iCs/>
          <w:lang w:eastAsia="en-GB"/>
        </w:rPr>
        <w:t>2</w:t>
      </w:r>
      <w:r w:rsidRPr="003007FE">
        <w:rPr>
          <w:rFonts w:ascii="Calibri Light" w:hAnsi="Calibri Light" w:cs="Calibri Light"/>
          <w:b/>
          <w:iCs/>
          <w:lang w:eastAsia="en-GB"/>
        </w:rPr>
        <w:t xml:space="preserve">: </w:t>
      </w:r>
      <w:r w:rsidR="00CE7E11" w:rsidRPr="003007FE">
        <w:rPr>
          <w:rFonts w:ascii="Calibri Light" w:hAnsi="Calibri Light" w:cs="Calibri Light"/>
          <w:b/>
          <w:iCs/>
          <w:lang w:eastAsia="en-GB"/>
        </w:rPr>
        <w:t>N</w:t>
      </w:r>
      <w:r w:rsidR="005A7ADB" w:rsidRPr="003007FE">
        <w:rPr>
          <w:rFonts w:ascii="Calibri Light" w:hAnsi="Calibri Light" w:cs="Calibri Light"/>
          <w:b/>
          <w:iCs/>
          <w:lang w:eastAsia="en-GB"/>
        </w:rPr>
        <w:t xml:space="preserve">o power to revise </w:t>
      </w:r>
      <w:r w:rsidR="00CE7E11" w:rsidRPr="003007FE">
        <w:rPr>
          <w:rFonts w:ascii="Calibri Light" w:hAnsi="Calibri Light" w:cs="Calibri Light"/>
          <w:b/>
          <w:iCs/>
          <w:lang w:eastAsia="en-GB"/>
        </w:rPr>
        <w:t>decision on C’s entitlement to UC</w:t>
      </w:r>
      <w:r w:rsidR="005A7ADB" w:rsidRPr="003007FE">
        <w:rPr>
          <w:rFonts w:ascii="Calibri Light" w:hAnsi="Calibri Light" w:cs="Calibri Light"/>
          <w:b/>
          <w:iCs/>
          <w:lang w:eastAsia="en-GB"/>
        </w:rPr>
        <w:t xml:space="preserve"> </w:t>
      </w:r>
      <w:r w:rsidR="00D8787E" w:rsidRPr="003007FE">
        <w:rPr>
          <w:rFonts w:ascii="Calibri Light" w:hAnsi="Calibri Light" w:cs="Calibri Light"/>
          <w:b/>
          <w:iCs/>
          <w:lang w:eastAsia="en-GB"/>
        </w:rPr>
        <w:t xml:space="preserve"> </w:t>
      </w:r>
    </w:p>
    <w:p w14:paraId="64F4E3DB" w14:textId="77777777" w:rsidR="00F103DC" w:rsidRPr="003007FE" w:rsidRDefault="00F103DC" w:rsidP="00B5187A">
      <w:pPr>
        <w:spacing w:line="360" w:lineRule="auto"/>
        <w:jc w:val="both"/>
        <w:rPr>
          <w:rFonts w:ascii="Calibri Light" w:hAnsi="Calibri Light" w:cs="Calibri Light"/>
          <w:i/>
          <w:iCs/>
          <w:lang w:eastAsia="en-GB"/>
        </w:rPr>
      </w:pPr>
    </w:p>
    <w:p w14:paraId="10A7E534" w14:textId="1380B8CF" w:rsidR="008416B9" w:rsidRPr="003007FE" w:rsidRDefault="00BF7427" w:rsidP="003007FE">
      <w:pPr>
        <w:numPr>
          <w:ilvl w:val="0"/>
          <w:numId w:val="29"/>
        </w:numPr>
        <w:spacing w:line="360" w:lineRule="auto"/>
        <w:jc w:val="both"/>
        <w:rPr>
          <w:rFonts w:ascii="Calibri Light" w:hAnsi="Calibri Light" w:cs="Calibri Light"/>
          <w:b/>
          <w:lang w:eastAsia="en-GB"/>
        </w:rPr>
      </w:pPr>
      <w:r w:rsidRPr="003007FE">
        <w:rPr>
          <w:rFonts w:ascii="Calibri Light" w:hAnsi="Calibri Light" w:cs="Calibri Light"/>
          <w:bCs/>
          <w:lang w:eastAsia="en-GB"/>
        </w:rPr>
        <w:t xml:space="preserve">On </w:t>
      </w:r>
      <w:r w:rsidR="0067493B" w:rsidRPr="003007FE">
        <w:rPr>
          <w:rFonts w:ascii="Calibri Light" w:hAnsi="Calibri Light" w:cs="Calibri Light"/>
          <w:color w:val="FF0000"/>
        </w:rPr>
        <w:t xml:space="preserve">[DATE] </w:t>
      </w:r>
      <w:r w:rsidR="00EE72E9" w:rsidRPr="003007FE">
        <w:rPr>
          <w:rFonts w:ascii="Calibri Light" w:hAnsi="Calibri Light" w:cs="Calibri Light"/>
          <w:bCs/>
          <w:lang w:eastAsia="en-GB"/>
        </w:rPr>
        <w:t>by the Overpayment Notice,</w:t>
      </w:r>
      <w:r w:rsidRPr="003007FE">
        <w:rPr>
          <w:rFonts w:ascii="Calibri Light" w:hAnsi="Calibri Light" w:cs="Calibri Light"/>
          <w:bCs/>
          <w:lang w:eastAsia="en-GB"/>
        </w:rPr>
        <w:t xml:space="preserve"> </w:t>
      </w:r>
      <w:r w:rsidR="003B0EA1" w:rsidRPr="003007FE">
        <w:rPr>
          <w:rFonts w:ascii="Calibri Light" w:hAnsi="Calibri Light" w:cs="Calibri Light"/>
          <w:bCs/>
          <w:lang w:eastAsia="en-GB"/>
        </w:rPr>
        <w:t xml:space="preserve">D </w:t>
      </w:r>
      <w:r w:rsidR="00506B94" w:rsidRPr="003007FE">
        <w:rPr>
          <w:rFonts w:ascii="Calibri Light" w:hAnsi="Calibri Light" w:cs="Calibri Light"/>
          <w:bCs/>
          <w:lang w:eastAsia="en-GB"/>
        </w:rPr>
        <w:t xml:space="preserve">would appear to have </w:t>
      </w:r>
      <w:r w:rsidR="006A18BB" w:rsidRPr="003007FE">
        <w:rPr>
          <w:rFonts w:ascii="Calibri Light" w:hAnsi="Calibri Light" w:cs="Calibri Light"/>
          <w:bCs/>
          <w:lang w:eastAsia="en-GB"/>
        </w:rPr>
        <w:t xml:space="preserve">in effect </w:t>
      </w:r>
      <w:r w:rsidR="003B0EA1" w:rsidRPr="003007FE">
        <w:rPr>
          <w:rFonts w:ascii="Calibri Light" w:hAnsi="Calibri Light" w:cs="Calibri Light"/>
          <w:bCs/>
          <w:lang w:eastAsia="en-GB"/>
        </w:rPr>
        <w:t xml:space="preserve">revised </w:t>
      </w:r>
      <w:r w:rsidR="00E8200B" w:rsidRPr="003007FE">
        <w:rPr>
          <w:rFonts w:ascii="Calibri Light" w:hAnsi="Calibri Light" w:cs="Calibri Light"/>
          <w:bCs/>
          <w:lang w:eastAsia="en-GB"/>
        </w:rPr>
        <w:t xml:space="preserve">the original decision </w:t>
      </w:r>
      <w:r w:rsidR="00EE72E9" w:rsidRPr="003007FE">
        <w:rPr>
          <w:rFonts w:ascii="Calibri Light" w:hAnsi="Calibri Light" w:cs="Calibri Light"/>
          <w:bCs/>
          <w:lang w:eastAsia="en-GB"/>
        </w:rPr>
        <w:t xml:space="preserve">made </w:t>
      </w:r>
      <w:r w:rsidR="00E8200B" w:rsidRPr="003007FE">
        <w:rPr>
          <w:rFonts w:ascii="Calibri Light" w:hAnsi="Calibri Light" w:cs="Calibri Light"/>
          <w:bCs/>
          <w:lang w:eastAsia="en-GB"/>
        </w:rPr>
        <w:t>on</w:t>
      </w:r>
      <w:r w:rsidR="00533B2B" w:rsidRPr="003007FE">
        <w:rPr>
          <w:rFonts w:ascii="Calibri Light" w:hAnsi="Calibri Light" w:cs="Calibri Light"/>
          <w:bCs/>
          <w:lang w:eastAsia="en-GB"/>
        </w:rPr>
        <w:t xml:space="preserve"> C’s UC</w:t>
      </w:r>
      <w:r w:rsidR="00E8200B" w:rsidRPr="003007FE">
        <w:rPr>
          <w:rFonts w:ascii="Calibri Light" w:hAnsi="Calibri Light" w:cs="Calibri Light"/>
          <w:bCs/>
          <w:lang w:eastAsia="en-GB"/>
        </w:rPr>
        <w:t xml:space="preserve"> entitlement</w:t>
      </w:r>
      <w:r w:rsidR="00952B2B" w:rsidRPr="003007FE">
        <w:rPr>
          <w:rFonts w:ascii="Calibri Light" w:hAnsi="Calibri Light" w:cs="Calibri Light"/>
          <w:bCs/>
          <w:lang w:eastAsia="en-GB"/>
        </w:rPr>
        <w:t xml:space="preserve"> </w:t>
      </w:r>
      <w:r w:rsidR="00EE72E9" w:rsidRPr="003007FE">
        <w:rPr>
          <w:rFonts w:ascii="Calibri Light" w:hAnsi="Calibri Light" w:cs="Calibri Light"/>
          <w:bCs/>
          <w:lang w:eastAsia="en-GB"/>
        </w:rPr>
        <w:t xml:space="preserve">from </w:t>
      </w:r>
      <w:r w:rsidR="0067493B" w:rsidRPr="003007FE">
        <w:rPr>
          <w:rFonts w:ascii="Calibri Light" w:hAnsi="Calibri Light" w:cs="Calibri Light"/>
          <w:color w:val="FF0000"/>
        </w:rPr>
        <w:t xml:space="preserve">[DATE] </w:t>
      </w:r>
      <w:r w:rsidR="00952B2B" w:rsidRPr="003007FE">
        <w:rPr>
          <w:rFonts w:ascii="Calibri Light" w:hAnsi="Calibri Light" w:cs="Calibri Light"/>
          <w:bCs/>
          <w:lang w:eastAsia="en-GB"/>
        </w:rPr>
        <w:t>under s.8 SSA 1998</w:t>
      </w:r>
      <w:r w:rsidR="00DF301A" w:rsidRPr="003007FE">
        <w:rPr>
          <w:rFonts w:ascii="Calibri Light" w:hAnsi="Calibri Light" w:cs="Calibri Light"/>
          <w:bCs/>
          <w:lang w:eastAsia="en-GB"/>
        </w:rPr>
        <w:t xml:space="preserve">, although </w:t>
      </w:r>
      <w:r w:rsidR="006A18BB" w:rsidRPr="003007FE">
        <w:rPr>
          <w:rFonts w:ascii="Calibri Light" w:hAnsi="Calibri Light" w:cs="Calibri Light"/>
          <w:bCs/>
          <w:lang w:eastAsia="en-GB"/>
        </w:rPr>
        <w:t xml:space="preserve">it does not refer to C’s entitlement as such and </w:t>
      </w:r>
      <w:r w:rsidR="00DF301A" w:rsidRPr="003007FE">
        <w:rPr>
          <w:rFonts w:ascii="Calibri Light" w:hAnsi="Calibri Light" w:cs="Calibri Light"/>
          <w:bCs/>
          <w:lang w:eastAsia="en-GB"/>
        </w:rPr>
        <w:t xml:space="preserve">no decision notice informing C of this decision (and the associated appeal rights) was sent </w:t>
      </w:r>
      <w:commentRangeStart w:id="11"/>
      <w:r w:rsidR="008416B9" w:rsidRPr="003007FE">
        <w:rPr>
          <w:rFonts w:ascii="Calibri Light" w:hAnsi="Calibri Light" w:cs="Calibri Light"/>
          <w:bCs/>
          <w:lang w:eastAsia="en-GB"/>
        </w:rPr>
        <w:t xml:space="preserve">in a format accessible to C. </w:t>
      </w:r>
      <w:commentRangeEnd w:id="11"/>
      <w:r w:rsidR="008416B9" w:rsidRPr="003007FE">
        <w:rPr>
          <w:rStyle w:val="CommentReference"/>
          <w:rFonts w:ascii="Calibri Light" w:hAnsi="Calibri Light" w:cs="Calibri Light"/>
          <w:sz w:val="24"/>
          <w:szCs w:val="24"/>
          <w:lang w:eastAsia="en-GB"/>
        </w:rPr>
        <w:commentReference w:id="11"/>
      </w:r>
    </w:p>
    <w:p w14:paraId="21D6277F" w14:textId="26511BE5" w:rsidR="003B0EA1" w:rsidRPr="003007FE" w:rsidRDefault="008416B9" w:rsidP="003007FE">
      <w:pPr>
        <w:numPr>
          <w:ilvl w:val="0"/>
          <w:numId w:val="29"/>
        </w:numPr>
        <w:spacing w:line="360" w:lineRule="auto"/>
        <w:jc w:val="both"/>
        <w:rPr>
          <w:rFonts w:ascii="Calibri Light" w:hAnsi="Calibri Light" w:cs="Calibri Light"/>
          <w:b/>
          <w:lang w:eastAsia="en-GB"/>
        </w:rPr>
      </w:pPr>
      <w:r w:rsidRPr="003007FE">
        <w:rPr>
          <w:rFonts w:ascii="Calibri Light" w:hAnsi="Calibri Light" w:cs="Calibri Light"/>
          <w:bCs/>
          <w:lang w:eastAsia="en-GB"/>
        </w:rPr>
        <w:t>A</w:t>
      </w:r>
      <w:r w:rsidR="00562E7D" w:rsidRPr="003007FE">
        <w:rPr>
          <w:rFonts w:ascii="Calibri Light" w:hAnsi="Calibri Light" w:cs="Calibri Light"/>
          <w:bCs/>
          <w:lang w:eastAsia="en-GB"/>
        </w:rPr>
        <w:t xml:space="preserve"> decision which takes effect from the same date as an earlier decision is generally to be regarded as a revision- see </w:t>
      </w:r>
      <w:r w:rsidR="00562E7D" w:rsidRPr="003007FE">
        <w:rPr>
          <w:rFonts w:ascii="Calibri Light" w:hAnsi="Calibri Light" w:cs="Calibri Light"/>
          <w:bCs/>
          <w:i/>
          <w:lang w:eastAsia="en-GB"/>
        </w:rPr>
        <w:t>R(IB)2/04</w:t>
      </w:r>
      <w:r w:rsidR="00562E7D" w:rsidRPr="003007FE">
        <w:rPr>
          <w:rFonts w:ascii="Calibri Light" w:hAnsi="Calibri Light" w:cs="Calibri Light"/>
          <w:bCs/>
          <w:lang w:eastAsia="en-GB"/>
        </w:rPr>
        <w:t>).</w:t>
      </w:r>
    </w:p>
    <w:p w14:paraId="2FB5EBEF" w14:textId="77777777" w:rsidR="00112AE3" w:rsidRPr="003007FE" w:rsidRDefault="00952B2B" w:rsidP="003007FE">
      <w:pPr>
        <w:numPr>
          <w:ilvl w:val="0"/>
          <w:numId w:val="29"/>
        </w:numPr>
        <w:spacing w:line="360" w:lineRule="auto"/>
        <w:jc w:val="both"/>
        <w:rPr>
          <w:rFonts w:ascii="Calibri Light" w:hAnsi="Calibri Light" w:cs="Calibri Light"/>
          <w:b/>
          <w:lang w:eastAsia="en-GB"/>
        </w:rPr>
      </w:pPr>
      <w:r w:rsidRPr="003007FE">
        <w:rPr>
          <w:rFonts w:ascii="Calibri Light" w:hAnsi="Calibri Light" w:cs="Calibri Light"/>
          <w:bCs/>
          <w:lang w:eastAsia="en-GB"/>
        </w:rPr>
        <w:t>Th</w:t>
      </w:r>
      <w:r w:rsidR="001A4932" w:rsidRPr="003007FE">
        <w:rPr>
          <w:rFonts w:ascii="Calibri Light" w:hAnsi="Calibri Light" w:cs="Calibri Light"/>
          <w:bCs/>
          <w:lang w:eastAsia="en-GB"/>
        </w:rPr>
        <w:t>e</w:t>
      </w:r>
      <w:r w:rsidR="00112AE3" w:rsidRPr="003007FE">
        <w:rPr>
          <w:rFonts w:ascii="Calibri Light" w:hAnsi="Calibri Light" w:cs="Calibri Light"/>
          <w:bCs/>
          <w:lang w:eastAsia="en-GB"/>
        </w:rPr>
        <w:t xml:space="preserve"> decision </w:t>
      </w:r>
      <w:r w:rsidR="001A4932" w:rsidRPr="003007FE">
        <w:rPr>
          <w:rFonts w:ascii="Calibri Light" w:hAnsi="Calibri Light" w:cs="Calibri Light"/>
          <w:bCs/>
          <w:lang w:eastAsia="en-GB"/>
        </w:rPr>
        <w:t xml:space="preserve">challenged </w:t>
      </w:r>
      <w:r w:rsidRPr="003007FE">
        <w:rPr>
          <w:rFonts w:ascii="Calibri Light" w:hAnsi="Calibri Light" w:cs="Calibri Light"/>
          <w:bCs/>
          <w:lang w:eastAsia="en-GB"/>
        </w:rPr>
        <w:t>ha</w:t>
      </w:r>
      <w:r w:rsidR="00112AE3" w:rsidRPr="003007FE">
        <w:rPr>
          <w:rFonts w:ascii="Calibri Light" w:hAnsi="Calibri Light" w:cs="Calibri Light"/>
          <w:bCs/>
          <w:lang w:eastAsia="en-GB"/>
        </w:rPr>
        <w:t>s</w:t>
      </w:r>
      <w:r w:rsidRPr="003007FE">
        <w:rPr>
          <w:rFonts w:ascii="Calibri Light" w:hAnsi="Calibri Light" w:cs="Calibri Light"/>
          <w:bCs/>
          <w:lang w:eastAsia="en-GB"/>
        </w:rPr>
        <w:t xml:space="preserve"> been </w:t>
      </w:r>
      <w:r w:rsidR="00112AE3" w:rsidRPr="003007FE">
        <w:rPr>
          <w:rFonts w:ascii="Calibri Light" w:hAnsi="Calibri Light" w:cs="Calibri Light"/>
          <w:bCs/>
          <w:lang w:eastAsia="en-GB"/>
        </w:rPr>
        <w:t>made</w:t>
      </w:r>
      <w:r w:rsidRPr="003007FE">
        <w:rPr>
          <w:rFonts w:ascii="Calibri Light" w:hAnsi="Calibri Light" w:cs="Calibri Light"/>
          <w:bCs/>
          <w:lang w:eastAsia="en-GB"/>
        </w:rPr>
        <w:t xml:space="preserve"> without proper grounds for revision</w:t>
      </w:r>
      <w:r w:rsidR="00BA0D4A" w:rsidRPr="003007FE">
        <w:rPr>
          <w:rFonts w:ascii="Calibri Light" w:hAnsi="Calibri Light" w:cs="Calibri Light"/>
          <w:bCs/>
          <w:lang w:eastAsia="en-GB"/>
        </w:rPr>
        <w:t xml:space="preserve"> and </w:t>
      </w:r>
      <w:r w:rsidR="001A4932" w:rsidRPr="003007FE">
        <w:rPr>
          <w:rFonts w:ascii="Calibri Light" w:hAnsi="Calibri Light" w:cs="Calibri Light"/>
          <w:bCs/>
          <w:lang w:eastAsia="en-GB"/>
        </w:rPr>
        <w:t xml:space="preserve">is </w:t>
      </w:r>
      <w:r w:rsidR="00BA0D4A" w:rsidRPr="003007FE">
        <w:rPr>
          <w:rFonts w:ascii="Calibri Light" w:hAnsi="Calibri Light" w:cs="Calibri Light"/>
          <w:bCs/>
          <w:i/>
          <w:iCs/>
          <w:lang w:eastAsia="en-GB"/>
        </w:rPr>
        <w:t>ultra vires</w:t>
      </w:r>
      <w:r w:rsidR="00112AE3" w:rsidRPr="003007FE">
        <w:rPr>
          <w:rFonts w:ascii="Calibri Light" w:hAnsi="Calibri Light" w:cs="Calibri Light"/>
          <w:bCs/>
          <w:i/>
          <w:iCs/>
          <w:lang w:eastAsia="en-GB"/>
        </w:rPr>
        <w:t xml:space="preserve"> </w:t>
      </w:r>
      <w:r w:rsidR="00112AE3" w:rsidRPr="003007FE">
        <w:rPr>
          <w:rFonts w:ascii="Calibri Light" w:hAnsi="Calibri Light" w:cs="Calibri Light"/>
          <w:bCs/>
          <w:lang w:eastAsia="en-GB"/>
        </w:rPr>
        <w:t>D’s powers to revise under s.9 SSA 1998</w:t>
      </w:r>
      <w:r w:rsidR="00BA0D4A" w:rsidRPr="003007FE">
        <w:rPr>
          <w:rFonts w:ascii="Calibri Light" w:hAnsi="Calibri Light" w:cs="Calibri Light"/>
          <w:bCs/>
          <w:lang w:eastAsia="en-GB"/>
        </w:rPr>
        <w:t xml:space="preserve">. </w:t>
      </w:r>
    </w:p>
    <w:p w14:paraId="7128FD86" w14:textId="77777777" w:rsidR="00952B2B" w:rsidRPr="003007FE" w:rsidRDefault="00BA0D4A" w:rsidP="003007FE">
      <w:pPr>
        <w:numPr>
          <w:ilvl w:val="0"/>
          <w:numId w:val="29"/>
        </w:numPr>
        <w:spacing w:line="360" w:lineRule="auto"/>
        <w:jc w:val="both"/>
        <w:rPr>
          <w:rFonts w:ascii="Calibri Light" w:hAnsi="Calibri Light" w:cs="Calibri Light"/>
          <w:b/>
          <w:lang w:eastAsia="en-GB"/>
        </w:rPr>
      </w:pPr>
      <w:r w:rsidRPr="003007FE">
        <w:rPr>
          <w:rFonts w:ascii="Calibri Light" w:hAnsi="Calibri Light" w:cs="Calibri Light"/>
          <w:bCs/>
          <w:lang w:eastAsia="en-GB"/>
        </w:rPr>
        <w:t>No proper grounds for revisions exist in C’s case because</w:t>
      </w:r>
      <w:r w:rsidR="00952B2B" w:rsidRPr="003007FE">
        <w:rPr>
          <w:rFonts w:ascii="Calibri Light" w:hAnsi="Calibri Light" w:cs="Calibri Light"/>
          <w:bCs/>
          <w:lang w:eastAsia="en-GB"/>
        </w:rPr>
        <w:t>:</w:t>
      </w:r>
    </w:p>
    <w:p w14:paraId="4C92E561" w14:textId="77777777" w:rsidR="00952B2B" w:rsidRPr="003007FE" w:rsidRDefault="00952B2B" w:rsidP="00B5187A">
      <w:pPr>
        <w:numPr>
          <w:ilvl w:val="1"/>
          <w:numId w:val="4"/>
        </w:numPr>
        <w:spacing w:line="360" w:lineRule="auto"/>
        <w:jc w:val="both"/>
        <w:rPr>
          <w:rFonts w:ascii="Calibri Light" w:hAnsi="Calibri Light" w:cs="Calibri Light"/>
          <w:b/>
          <w:lang w:eastAsia="en-GB"/>
        </w:rPr>
      </w:pPr>
      <w:r w:rsidRPr="003007FE">
        <w:rPr>
          <w:rFonts w:ascii="Calibri Light" w:hAnsi="Calibri Light" w:cs="Calibri Light"/>
          <w:bCs/>
          <w:lang w:eastAsia="en-GB"/>
        </w:rPr>
        <w:t>None of the specific grounds for revision set out at</w:t>
      </w:r>
      <w:r w:rsidRPr="003007FE">
        <w:rPr>
          <w:rFonts w:ascii="Calibri Light" w:hAnsi="Calibri Light" w:cs="Calibri Light"/>
          <w:b/>
          <w:lang w:eastAsia="en-GB"/>
        </w:rPr>
        <w:t xml:space="preserve"> </w:t>
      </w:r>
      <w:r w:rsidRPr="003007FE">
        <w:rPr>
          <w:rFonts w:ascii="Calibri Light" w:hAnsi="Calibri Light" w:cs="Calibri Light"/>
          <w:bCs/>
          <w:lang w:eastAsia="en-GB"/>
        </w:rPr>
        <w:t xml:space="preserve">regulations 8 – 19 </w:t>
      </w:r>
      <w:proofErr w:type="spellStart"/>
      <w:r w:rsidRPr="003007FE">
        <w:rPr>
          <w:rFonts w:ascii="Calibri Light" w:hAnsi="Calibri Light" w:cs="Calibri Light"/>
          <w:bCs/>
          <w:lang w:eastAsia="en-GB"/>
        </w:rPr>
        <w:t>D&amp;A</w:t>
      </w:r>
      <w:proofErr w:type="spellEnd"/>
      <w:r w:rsidRPr="003007FE">
        <w:rPr>
          <w:rFonts w:ascii="Calibri Light" w:hAnsi="Calibri Light" w:cs="Calibri Light"/>
          <w:bCs/>
          <w:lang w:eastAsia="en-GB"/>
        </w:rPr>
        <w:t xml:space="preserve"> Regs apply to C’s case</w:t>
      </w:r>
      <w:r w:rsidR="00BF7427" w:rsidRPr="003007FE">
        <w:rPr>
          <w:rFonts w:ascii="Calibri Light" w:hAnsi="Calibri Light" w:cs="Calibri Light"/>
          <w:bCs/>
          <w:lang w:eastAsia="en-GB"/>
        </w:rPr>
        <w:t xml:space="preserve"> (see</w:t>
      </w:r>
      <w:r w:rsidR="004E4EDF" w:rsidRPr="003007FE">
        <w:rPr>
          <w:rFonts w:ascii="Calibri Light" w:hAnsi="Calibri Light" w:cs="Calibri Light"/>
          <w:bCs/>
          <w:lang w:eastAsia="en-GB"/>
        </w:rPr>
        <w:t xml:space="preserve"> </w:t>
      </w:r>
      <w:r w:rsidR="00BF7427" w:rsidRPr="003007FE">
        <w:rPr>
          <w:rFonts w:ascii="Calibri Light" w:hAnsi="Calibri Light" w:cs="Calibri Light"/>
          <w:bCs/>
          <w:lang w:eastAsia="en-GB"/>
        </w:rPr>
        <w:t>below)</w:t>
      </w:r>
      <w:r w:rsidR="00BA0D4A" w:rsidRPr="003007FE">
        <w:rPr>
          <w:rFonts w:ascii="Calibri Light" w:hAnsi="Calibri Light" w:cs="Calibri Light"/>
          <w:bCs/>
          <w:lang w:eastAsia="en-GB"/>
        </w:rPr>
        <w:t xml:space="preserve">; </w:t>
      </w:r>
    </w:p>
    <w:p w14:paraId="3A76A310" w14:textId="77777777" w:rsidR="00BA0D4A" w:rsidRPr="003007FE" w:rsidRDefault="00BA0D4A" w:rsidP="00B5187A">
      <w:pPr>
        <w:numPr>
          <w:ilvl w:val="1"/>
          <w:numId w:val="4"/>
        </w:numPr>
        <w:spacing w:line="360" w:lineRule="auto"/>
        <w:jc w:val="both"/>
        <w:rPr>
          <w:rFonts w:ascii="Calibri Light" w:hAnsi="Calibri Light" w:cs="Calibri Light"/>
          <w:b/>
          <w:lang w:eastAsia="en-GB"/>
        </w:rPr>
      </w:pPr>
      <w:r w:rsidRPr="003007FE">
        <w:rPr>
          <w:rFonts w:ascii="Calibri Light" w:hAnsi="Calibri Light" w:cs="Calibri Light"/>
          <w:bCs/>
          <w:lang w:eastAsia="en-GB"/>
        </w:rPr>
        <w:t>No application for revision has been made</w:t>
      </w:r>
      <w:r w:rsidR="005A7ADB" w:rsidRPr="003007FE">
        <w:rPr>
          <w:rFonts w:ascii="Calibri Light" w:hAnsi="Calibri Light" w:cs="Calibri Light"/>
          <w:bCs/>
          <w:lang w:eastAsia="en-GB"/>
        </w:rPr>
        <w:t xml:space="preserve"> by C</w:t>
      </w:r>
      <w:r w:rsidRPr="003007FE">
        <w:rPr>
          <w:rFonts w:ascii="Calibri Light" w:hAnsi="Calibri Light" w:cs="Calibri Light"/>
          <w:bCs/>
          <w:lang w:eastAsia="en-GB"/>
        </w:rPr>
        <w:t xml:space="preserve"> (regulation 5(1)(b)</w:t>
      </w:r>
      <w:r w:rsidR="001A4932" w:rsidRPr="003007FE">
        <w:rPr>
          <w:rFonts w:ascii="Calibri Light" w:hAnsi="Calibri Light" w:cs="Calibri Light"/>
          <w:bCs/>
          <w:lang w:eastAsia="en-GB"/>
        </w:rPr>
        <w:t xml:space="preserve"> </w:t>
      </w:r>
      <w:proofErr w:type="spellStart"/>
      <w:r w:rsidR="001A4932" w:rsidRPr="003007FE">
        <w:rPr>
          <w:rFonts w:ascii="Calibri Light" w:hAnsi="Calibri Light" w:cs="Calibri Light"/>
          <w:bCs/>
          <w:lang w:eastAsia="en-GB"/>
        </w:rPr>
        <w:t>D&amp;A</w:t>
      </w:r>
      <w:proofErr w:type="spellEnd"/>
      <w:r w:rsidR="001A4932" w:rsidRPr="003007FE">
        <w:rPr>
          <w:rFonts w:ascii="Calibri Light" w:hAnsi="Calibri Light" w:cs="Calibri Light"/>
          <w:bCs/>
          <w:lang w:eastAsia="en-GB"/>
        </w:rPr>
        <w:t xml:space="preserve"> Regs</w:t>
      </w:r>
      <w:r w:rsidR="00D46BBD" w:rsidRPr="003007FE">
        <w:rPr>
          <w:rFonts w:ascii="Calibri Light" w:hAnsi="Calibri Light" w:cs="Calibri Light"/>
          <w:bCs/>
          <w:lang w:eastAsia="en-GB"/>
        </w:rPr>
        <w:t>)</w:t>
      </w:r>
      <w:r w:rsidRPr="003007FE">
        <w:rPr>
          <w:rFonts w:ascii="Calibri Light" w:hAnsi="Calibri Light" w:cs="Calibri Light"/>
          <w:bCs/>
          <w:lang w:eastAsia="en-GB"/>
        </w:rPr>
        <w:t xml:space="preserve">; and </w:t>
      </w:r>
    </w:p>
    <w:p w14:paraId="0635C2E5" w14:textId="5734F10A" w:rsidR="00DF5CF0" w:rsidRPr="003007FE" w:rsidRDefault="005961B8" w:rsidP="00B5187A">
      <w:pPr>
        <w:numPr>
          <w:ilvl w:val="1"/>
          <w:numId w:val="4"/>
        </w:numPr>
        <w:spacing w:line="360" w:lineRule="auto"/>
        <w:jc w:val="both"/>
        <w:rPr>
          <w:rFonts w:ascii="Calibri Light" w:hAnsi="Calibri Light" w:cs="Calibri Light"/>
          <w:b/>
          <w:lang w:eastAsia="en-GB"/>
        </w:rPr>
      </w:pPr>
      <w:r w:rsidRPr="003007FE">
        <w:rPr>
          <w:rFonts w:ascii="Calibri Light" w:hAnsi="Calibri Light" w:cs="Calibri Light"/>
          <w:bCs/>
          <w:lang w:eastAsia="en-GB"/>
        </w:rPr>
        <w:t xml:space="preserve">It was not open to </w:t>
      </w:r>
      <w:proofErr w:type="spellStart"/>
      <w:r w:rsidR="00533B2B" w:rsidRPr="003007FE">
        <w:rPr>
          <w:rFonts w:ascii="Calibri Light" w:hAnsi="Calibri Light" w:cs="Calibri Light"/>
          <w:bCs/>
          <w:lang w:eastAsia="en-GB"/>
        </w:rPr>
        <w:t>D</w:t>
      </w:r>
      <w:proofErr w:type="spellEnd"/>
      <w:r w:rsidR="00533B2B" w:rsidRPr="003007FE">
        <w:rPr>
          <w:rFonts w:ascii="Calibri Light" w:hAnsi="Calibri Light" w:cs="Calibri Light"/>
          <w:bCs/>
          <w:lang w:eastAsia="en-GB"/>
        </w:rPr>
        <w:t xml:space="preserve"> </w:t>
      </w:r>
      <w:r w:rsidRPr="003007FE">
        <w:rPr>
          <w:rFonts w:ascii="Calibri Light" w:hAnsi="Calibri Light" w:cs="Calibri Light"/>
          <w:bCs/>
          <w:lang w:eastAsia="en-GB"/>
        </w:rPr>
        <w:t xml:space="preserve">to make an ‘any grounds’ revision under </w:t>
      </w:r>
      <w:r w:rsidR="00952B2B" w:rsidRPr="003007FE">
        <w:rPr>
          <w:rFonts w:ascii="Calibri Light" w:hAnsi="Calibri Light" w:cs="Calibri Light"/>
          <w:bCs/>
          <w:lang w:eastAsia="en-GB"/>
        </w:rPr>
        <w:t xml:space="preserve">regulation 5(1)(a) </w:t>
      </w:r>
      <w:proofErr w:type="spellStart"/>
      <w:r w:rsidR="00952B2B" w:rsidRPr="003007FE">
        <w:rPr>
          <w:rFonts w:ascii="Calibri Light" w:hAnsi="Calibri Light" w:cs="Calibri Light"/>
          <w:bCs/>
          <w:lang w:eastAsia="en-GB"/>
        </w:rPr>
        <w:t>D&amp;A</w:t>
      </w:r>
      <w:proofErr w:type="spellEnd"/>
      <w:r w:rsidR="00952B2B" w:rsidRPr="003007FE">
        <w:rPr>
          <w:rFonts w:ascii="Calibri Light" w:hAnsi="Calibri Light" w:cs="Calibri Light"/>
          <w:bCs/>
          <w:lang w:eastAsia="en-GB"/>
        </w:rPr>
        <w:t xml:space="preserve"> Regs </w:t>
      </w:r>
      <w:r w:rsidRPr="003007FE">
        <w:rPr>
          <w:rFonts w:ascii="Calibri Light" w:hAnsi="Calibri Light" w:cs="Calibri Light"/>
          <w:bCs/>
          <w:lang w:eastAsia="en-GB"/>
        </w:rPr>
        <w:t xml:space="preserve">as D commenced action leading to the revision long outside the </w:t>
      </w:r>
      <w:proofErr w:type="gramStart"/>
      <w:r w:rsidRPr="003007FE">
        <w:rPr>
          <w:rFonts w:ascii="Calibri Light" w:hAnsi="Calibri Light" w:cs="Calibri Light"/>
          <w:bCs/>
          <w:lang w:eastAsia="en-GB"/>
        </w:rPr>
        <w:t>time period</w:t>
      </w:r>
      <w:proofErr w:type="gramEnd"/>
      <w:r w:rsidRPr="003007FE">
        <w:rPr>
          <w:rFonts w:ascii="Calibri Light" w:hAnsi="Calibri Light" w:cs="Calibri Light"/>
          <w:bCs/>
          <w:lang w:eastAsia="en-GB"/>
        </w:rPr>
        <w:t xml:space="preserve"> of 1 month set out in that provision</w:t>
      </w:r>
      <w:r w:rsidR="00952B2B" w:rsidRPr="003007FE">
        <w:rPr>
          <w:rFonts w:ascii="Calibri Light" w:hAnsi="Calibri Light" w:cs="Calibri Light"/>
          <w:bCs/>
          <w:lang w:eastAsia="en-GB"/>
        </w:rPr>
        <w:t xml:space="preserve">. </w:t>
      </w:r>
      <w:r w:rsidR="004E4EDF" w:rsidRPr="003007FE">
        <w:rPr>
          <w:rFonts w:ascii="Calibri Light" w:hAnsi="Calibri Light" w:cs="Calibri Light"/>
          <w:bCs/>
          <w:lang w:eastAsia="en-GB"/>
        </w:rPr>
        <w:t>At the earliest, a</w:t>
      </w:r>
      <w:r w:rsidR="00BA0D4A" w:rsidRPr="003007FE">
        <w:rPr>
          <w:rFonts w:ascii="Calibri Light" w:hAnsi="Calibri Light" w:cs="Calibri Light"/>
          <w:bCs/>
          <w:lang w:eastAsia="en-GB"/>
        </w:rPr>
        <w:t xml:space="preserve">ction was commenced on </w:t>
      </w:r>
      <w:r w:rsidR="0067493B" w:rsidRPr="003007FE">
        <w:rPr>
          <w:rFonts w:ascii="Calibri Light" w:hAnsi="Calibri Light" w:cs="Calibri Light"/>
          <w:color w:val="FF0000"/>
        </w:rPr>
        <w:t>[DATE]</w:t>
      </w:r>
      <w:r w:rsidR="00284C34" w:rsidRPr="003007FE">
        <w:rPr>
          <w:rFonts w:ascii="Calibri Light" w:hAnsi="Calibri Light" w:cs="Calibri Light"/>
          <w:bCs/>
          <w:lang w:eastAsia="en-GB"/>
        </w:rPr>
        <w:t>,</w:t>
      </w:r>
      <w:r w:rsidR="004E4EDF" w:rsidRPr="003007FE">
        <w:rPr>
          <w:rFonts w:ascii="Calibri Light" w:hAnsi="Calibri Light" w:cs="Calibri Light"/>
          <w:bCs/>
          <w:lang w:eastAsia="en-GB"/>
        </w:rPr>
        <w:t xml:space="preserve"> </w:t>
      </w:r>
      <w:r w:rsidR="00705588" w:rsidRPr="003007FE">
        <w:rPr>
          <w:rFonts w:ascii="Calibri Light" w:hAnsi="Calibri Light" w:cs="Calibri Light"/>
          <w:bCs/>
          <w:lang w:eastAsia="en-GB"/>
        </w:rPr>
        <w:t>over</w:t>
      </w:r>
      <w:r w:rsidR="00705588" w:rsidRPr="003007FE">
        <w:rPr>
          <w:rFonts w:ascii="Calibri Light" w:hAnsi="Calibri Light" w:cs="Calibri Light"/>
          <w:bCs/>
          <w:color w:val="FF0000"/>
          <w:lang w:eastAsia="en-GB"/>
        </w:rPr>
        <w:t xml:space="preserve"> </w:t>
      </w:r>
      <w:r w:rsidR="0067493B" w:rsidRPr="003007FE">
        <w:rPr>
          <w:rFonts w:ascii="Calibri Light" w:hAnsi="Calibri Light" w:cs="Calibri Light"/>
          <w:bCs/>
          <w:color w:val="FF0000"/>
          <w:lang w:eastAsia="en-GB"/>
        </w:rPr>
        <w:t xml:space="preserve">[NUMBER] </w:t>
      </w:r>
      <w:r w:rsidR="00BA0D4A" w:rsidRPr="003007FE">
        <w:rPr>
          <w:rFonts w:ascii="Calibri Light" w:hAnsi="Calibri Light" w:cs="Calibri Light"/>
          <w:bCs/>
          <w:lang w:eastAsia="en-GB"/>
        </w:rPr>
        <w:t xml:space="preserve">months after the initial </w:t>
      </w:r>
      <w:r w:rsidR="00705588" w:rsidRPr="003007FE">
        <w:rPr>
          <w:rFonts w:ascii="Calibri Light" w:hAnsi="Calibri Light" w:cs="Calibri Light"/>
          <w:bCs/>
          <w:lang w:eastAsia="en-GB"/>
        </w:rPr>
        <w:t xml:space="preserve">entitlement </w:t>
      </w:r>
      <w:r w:rsidR="00284C34" w:rsidRPr="003007FE">
        <w:rPr>
          <w:rFonts w:ascii="Calibri Light" w:hAnsi="Calibri Light" w:cs="Calibri Light"/>
          <w:bCs/>
          <w:lang w:eastAsia="en-GB"/>
        </w:rPr>
        <w:t xml:space="preserve">decision </w:t>
      </w:r>
      <w:r w:rsidR="00BA0D4A" w:rsidRPr="003007FE">
        <w:rPr>
          <w:rFonts w:ascii="Calibri Light" w:hAnsi="Calibri Light" w:cs="Calibri Light"/>
          <w:bCs/>
          <w:lang w:eastAsia="en-GB"/>
        </w:rPr>
        <w:t>which was subject to revision</w:t>
      </w:r>
      <w:r w:rsidR="00615A9F" w:rsidRPr="003007FE">
        <w:rPr>
          <w:rFonts w:ascii="Calibri Light" w:hAnsi="Calibri Light" w:cs="Calibri Light"/>
          <w:bCs/>
          <w:lang w:eastAsia="en-GB"/>
        </w:rPr>
        <w:t xml:space="preserve"> (when no request for </w:t>
      </w:r>
      <w:r w:rsidR="00615A9F" w:rsidRPr="003007FE">
        <w:rPr>
          <w:rFonts w:ascii="Calibri Light" w:hAnsi="Calibri Light" w:cs="Calibri Light"/>
          <w:bCs/>
          <w:lang w:eastAsia="en-GB"/>
        </w:rPr>
        <w:lastRenderedPageBreak/>
        <w:t xml:space="preserve">further evidence was made only a decision based on insufficient evidence having been provided when the claim was first </w:t>
      </w:r>
      <w:commentRangeStart w:id="12"/>
      <w:r w:rsidR="00615A9F" w:rsidRPr="003007FE">
        <w:rPr>
          <w:rFonts w:ascii="Calibri Light" w:hAnsi="Calibri Light" w:cs="Calibri Light"/>
          <w:bCs/>
          <w:lang w:eastAsia="en-GB"/>
        </w:rPr>
        <w:t>made</w:t>
      </w:r>
      <w:commentRangeEnd w:id="12"/>
      <w:r w:rsidR="004F5735" w:rsidRPr="003007FE">
        <w:rPr>
          <w:rStyle w:val="CommentReference"/>
          <w:rFonts w:ascii="Calibri Light" w:hAnsi="Calibri Light" w:cs="Calibri Light"/>
          <w:sz w:val="24"/>
          <w:szCs w:val="24"/>
          <w:lang w:eastAsia="en-GB"/>
        </w:rPr>
        <w:commentReference w:id="12"/>
      </w:r>
      <w:r w:rsidR="00615A9F" w:rsidRPr="003007FE">
        <w:rPr>
          <w:rFonts w:ascii="Calibri Light" w:hAnsi="Calibri Light" w:cs="Calibri Light"/>
          <w:bCs/>
          <w:lang w:eastAsia="en-GB"/>
        </w:rPr>
        <w:t xml:space="preserve">). </w:t>
      </w:r>
    </w:p>
    <w:p w14:paraId="2AE260B3" w14:textId="77777777" w:rsidR="00F103DC" w:rsidRPr="003007FE" w:rsidRDefault="00F103DC" w:rsidP="00B5187A">
      <w:pPr>
        <w:spacing w:line="360" w:lineRule="auto"/>
        <w:jc w:val="both"/>
        <w:rPr>
          <w:rFonts w:ascii="Calibri Light" w:hAnsi="Calibri Light" w:cs="Calibri Light"/>
          <w:b/>
          <w:iCs/>
          <w:lang w:eastAsia="en-GB"/>
        </w:rPr>
      </w:pPr>
    </w:p>
    <w:p w14:paraId="49A46AB3" w14:textId="6671FC9C" w:rsidR="004E4EDF" w:rsidRPr="003007FE" w:rsidRDefault="001A4932"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bookmarkStart w:id="13" w:name="_Ref85643299"/>
      <w:r w:rsidRPr="003007FE">
        <w:rPr>
          <w:rFonts w:ascii="Calibri Light" w:hAnsi="Calibri Light" w:cs="Calibri Light"/>
          <w:bCs/>
          <w:lang w:eastAsia="en-GB"/>
        </w:rPr>
        <w:t xml:space="preserve">It is unclear based on the Overpayment </w:t>
      </w:r>
      <w:r w:rsidRPr="003007FE">
        <w:rPr>
          <w:rFonts w:ascii="Calibri Light" w:hAnsi="Calibri Light" w:cs="Calibri Light"/>
          <w:bCs/>
          <w:color w:val="000000" w:themeColor="text1"/>
          <w:lang w:eastAsia="en-GB"/>
        </w:rPr>
        <w:t xml:space="preserve">Notice </w:t>
      </w:r>
      <w:r w:rsidR="00DF5CF0" w:rsidRPr="003007FE">
        <w:rPr>
          <w:rFonts w:ascii="Calibri Light" w:hAnsi="Calibri Light" w:cs="Calibri Light"/>
          <w:bCs/>
          <w:color w:val="000000" w:themeColor="text1"/>
          <w:lang w:eastAsia="en-GB"/>
        </w:rPr>
        <w:t>and the UC journal</w:t>
      </w:r>
      <w:r w:rsidRPr="003007FE">
        <w:rPr>
          <w:rFonts w:ascii="Calibri Light" w:hAnsi="Calibri Light" w:cs="Calibri Light"/>
          <w:bCs/>
          <w:color w:val="000000" w:themeColor="text1"/>
          <w:lang w:eastAsia="en-GB"/>
        </w:rPr>
        <w:t xml:space="preserve"> whether in making </w:t>
      </w:r>
      <w:r w:rsidRPr="003007FE">
        <w:rPr>
          <w:rFonts w:ascii="Calibri Light" w:hAnsi="Calibri Light" w:cs="Calibri Light"/>
          <w:bCs/>
          <w:lang w:eastAsia="en-GB"/>
        </w:rPr>
        <w:t>the decision challenged</w:t>
      </w:r>
      <w:r w:rsidR="00ED11D2" w:rsidRPr="003007FE">
        <w:rPr>
          <w:rFonts w:ascii="Calibri Light" w:hAnsi="Calibri Light" w:cs="Calibri Light"/>
          <w:bCs/>
          <w:lang w:eastAsia="en-GB"/>
        </w:rPr>
        <w:t xml:space="preserve"> the decision-maker considered they</w:t>
      </w:r>
      <w:r w:rsidRPr="003007FE">
        <w:rPr>
          <w:rFonts w:ascii="Calibri Light" w:hAnsi="Calibri Light" w:cs="Calibri Light"/>
          <w:bCs/>
          <w:lang w:eastAsia="en-GB"/>
        </w:rPr>
        <w:t xml:space="preserve"> w</w:t>
      </w:r>
      <w:r w:rsidR="00ED11D2" w:rsidRPr="003007FE">
        <w:rPr>
          <w:rFonts w:ascii="Calibri Light" w:hAnsi="Calibri Light" w:cs="Calibri Light"/>
          <w:bCs/>
          <w:lang w:eastAsia="en-GB"/>
        </w:rPr>
        <w:t>ere</w:t>
      </w:r>
      <w:r w:rsidRPr="003007FE">
        <w:rPr>
          <w:rFonts w:ascii="Calibri Light" w:hAnsi="Calibri Light" w:cs="Calibri Light"/>
          <w:bCs/>
          <w:lang w:eastAsia="en-GB"/>
        </w:rPr>
        <w:t xml:space="preserve"> applying r</w:t>
      </w:r>
      <w:r w:rsidR="005961B8" w:rsidRPr="003007FE">
        <w:rPr>
          <w:rFonts w:ascii="Calibri Light" w:hAnsi="Calibri Light" w:cs="Calibri Light"/>
          <w:bCs/>
          <w:lang w:eastAsia="en-GB"/>
        </w:rPr>
        <w:t xml:space="preserve">egulation </w:t>
      </w:r>
      <w:r w:rsidRPr="003007FE">
        <w:rPr>
          <w:rFonts w:ascii="Calibri Light" w:hAnsi="Calibri Light" w:cs="Calibri Light"/>
          <w:bCs/>
          <w:lang w:eastAsia="en-GB"/>
        </w:rPr>
        <w:t xml:space="preserve">9 </w:t>
      </w:r>
      <w:proofErr w:type="spellStart"/>
      <w:r w:rsidRPr="003007FE">
        <w:rPr>
          <w:rFonts w:ascii="Calibri Light" w:hAnsi="Calibri Light" w:cs="Calibri Light"/>
          <w:bCs/>
          <w:lang w:eastAsia="en-GB"/>
        </w:rPr>
        <w:t>D&amp;A</w:t>
      </w:r>
      <w:proofErr w:type="spellEnd"/>
      <w:r w:rsidRPr="003007FE">
        <w:rPr>
          <w:rFonts w:ascii="Calibri Light" w:hAnsi="Calibri Light" w:cs="Calibri Light"/>
          <w:bCs/>
          <w:lang w:eastAsia="en-GB"/>
        </w:rPr>
        <w:t xml:space="preserve"> Regs </w:t>
      </w:r>
      <w:r w:rsidR="00BF7427" w:rsidRPr="003007FE">
        <w:rPr>
          <w:rFonts w:ascii="Calibri Light" w:hAnsi="Calibri Light" w:cs="Calibri Light"/>
          <w:bCs/>
          <w:lang w:eastAsia="en-GB"/>
        </w:rPr>
        <w:t>“</w:t>
      </w:r>
      <w:r w:rsidRPr="003007FE">
        <w:rPr>
          <w:rFonts w:ascii="Calibri Light" w:hAnsi="Calibri Light" w:cs="Calibri Light"/>
          <w:bCs/>
          <w:i/>
          <w:iCs/>
          <w:lang w:eastAsia="en-GB"/>
        </w:rPr>
        <w:t>Official error, mistake etc.</w:t>
      </w:r>
      <w:r w:rsidR="00BF7427" w:rsidRPr="003007FE">
        <w:rPr>
          <w:rFonts w:ascii="Calibri Light" w:hAnsi="Calibri Light" w:cs="Calibri Light"/>
          <w:bCs/>
          <w:lang w:eastAsia="en-GB"/>
        </w:rPr>
        <w:t>”</w:t>
      </w:r>
      <w:bookmarkEnd w:id="13"/>
      <w:r w:rsidR="00ED11D2" w:rsidRPr="003007FE">
        <w:rPr>
          <w:rFonts w:ascii="Calibri Light" w:hAnsi="Calibri Light" w:cs="Calibri Light"/>
          <w:bCs/>
          <w:lang w:eastAsia="en-GB"/>
        </w:rPr>
        <w:t xml:space="preserve">. </w:t>
      </w:r>
    </w:p>
    <w:p w14:paraId="439E2D4B" w14:textId="77777777" w:rsidR="001A4932" w:rsidRPr="003007FE" w:rsidRDefault="004E4EDF"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bCs/>
          <w:lang w:eastAsia="en-GB"/>
        </w:rPr>
        <w:t>Further, i</w:t>
      </w:r>
      <w:r w:rsidR="00ED11D2" w:rsidRPr="003007FE">
        <w:rPr>
          <w:rFonts w:ascii="Calibri Light" w:hAnsi="Calibri Light" w:cs="Calibri Light"/>
          <w:bCs/>
          <w:lang w:eastAsia="en-GB"/>
        </w:rPr>
        <w:t xml:space="preserve">f the decision-maker did consider they were applying this </w:t>
      </w:r>
      <w:r w:rsidR="00F03CF7" w:rsidRPr="003007FE">
        <w:rPr>
          <w:rFonts w:ascii="Calibri Light" w:hAnsi="Calibri Light" w:cs="Calibri Light"/>
          <w:bCs/>
          <w:lang w:eastAsia="en-GB"/>
        </w:rPr>
        <w:t>regulation, it is unclear what</w:t>
      </w:r>
      <w:r w:rsidR="00ED11D2" w:rsidRPr="003007FE">
        <w:rPr>
          <w:rFonts w:ascii="Calibri Light" w:hAnsi="Calibri Light" w:cs="Calibri Light"/>
          <w:bCs/>
          <w:lang w:eastAsia="en-GB"/>
        </w:rPr>
        <w:t xml:space="preserve"> </w:t>
      </w:r>
      <w:r w:rsidR="00F03CF7" w:rsidRPr="003007FE">
        <w:rPr>
          <w:rFonts w:ascii="Calibri Light" w:hAnsi="Calibri Light" w:cs="Calibri Light"/>
          <w:bCs/>
          <w:lang w:eastAsia="en-GB"/>
        </w:rPr>
        <w:t xml:space="preserve">“material fact” the decision-maker concluded the original entitlement decision was “made in ignorance </w:t>
      </w:r>
      <w:proofErr w:type="gramStart"/>
      <w:r w:rsidR="00F03CF7" w:rsidRPr="003007FE">
        <w:rPr>
          <w:rFonts w:ascii="Calibri Light" w:hAnsi="Calibri Light" w:cs="Calibri Light"/>
          <w:bCs/>
          <w:lang w:eastAsia="en-GB"/>
        </w:rPr>
        <w:t>of, or</w:t>
      </w:r>
      <w:proofErr w:type="gramEnd"/>
      <w:r w:rsidR="00F03CF7" w:rsidRPr="003007FE">
        <w:rPr>
          <w:rFonts w:ascii="Calibri Light" w:hAnsi="Calibri Light" w:cs="Calibri Light"/>
          <w:bCs/>
          <w:lang w:eastAsia="en-GB"/>
        </w:rPr>
        <w:t xml:space="preserve"> was based on a mistake as to”. </w:t>
      </w:r>
      <w:r w:rsidR="00CE7E11" w:rsidRPr="003007FE">
        <w:rPr>
          <w:rFonts w:ascii="Calibri Light" w:hAnsi="Calibri Light" w:cs="Calibri Light"/>
          <w:bCs/>
          <w:lang w:eastAsia="en-GB"/>
        </w:rPr>
        <w:t xml:space="preserve"> </w:t>
      </w:r>
    </w:p>
    <w:p w14:paraId="263C6F0A" w14:textId="00093729" w:rsidR="00CE7E11" w:rsidRPr="003007FE" w:rsidRDefault="00CE7E11" w:rsidP="003007FE">
      <w:pPr>
        <w:numPr>
          <w:ilvl w:val="0"/>
          <w:numId w:val="29"/>
        </w:numPr>
        <w:autoSpaceDE w:val="0"/>
        <w:autoSpaceDN w:val="0"/>
        <w:adjustRightInd w:val="0"/>
        <w:spacing w:line="360" w:lineRule="auto"/>
        <w:contextualSpacing/>
        <w:jc w:val="both"/>
        <w:rPr>
          <w:rFonts w:ascii="Calibri Light" w:hAnsi="Calibri Light" w:cs="Calibri Light"/>
          <w:bCs/>
          <w:lang w:eastAsia="en-GB"/>
        </w:rPr>
      </w:pPr>
      <w:r w:rsidRPr="003007FE">
        <w:rPr>
          <w:rFonts w:ascii="Calibri Light" w:hAnsi="Calibri Light" w:cs="Calibri Light"/>
          <w:lang w:eastAsia="en-GB"/>
        </w:rPr>
        <w:t>The Overpayment Notice states:</w:t>
      </w:r>
    </w:p>
    <w:p w14:paraId="7C95D0D2" w14:textId="77777777" w:rsidR="00284C34" w:rsidRPr="003007FE" w:rsidRDefault="00284C34" w:rsidP="00B5187A">
      <w:pPr>
        <w:autoSpaceDE w:val="0"/>
        <w:autoSpaceDN w:val="0"/>
        <w:adjustRightInd w:val="0"/>
        <w:spacing w:line="360" w:lineRule="auto"/>
        <w:ind w:left="567"/>
        <w:contextualSpacing/>
        <w:jc w:val="both"/>
        <w:rPr>
          <w:rFonts w:ascii="Calibri Light" w:hAnsi="Calibri Light" w:cs="Calibri Light"/>
          <w:bCs/>
          <w:lang w:eastAsia="en-GB"/>
        </w:rPr>
      </w:pPr>
    </w:p>
    <w:p w14:paraId="777C8F79" w14:textId="59368137" w:rsidR="00CE7E11" w:rsidRPr="003007FE" w:rsidRDefault="00CE7E11" w:rsidP="00B5187A">
      <w:pPr>
        <w:autoSpaceDE w:val="0"/>
        <w:autoSpaceDN w:val="0"/>
        <w:adjustRightInd w:val="0"/>
        <w:spacing w:line="360" w:lineRule="auto"/>
        <w:ind w:left="1287"/>
        <w:contextualSpacing/>
        <w:jc w:val="both"/>
        <w:rPr>
          <w:rFonts w:ascii="Calibri Light" w:hAnsi="Calibri Light" w:cs="Calibri Light"/>
          <w:lang w:eastAsia="en-GB"/>
        </w:rPr>
      </w:pPr>
      <w:r w:rsidRPr="003007FE">
        <w:rPr>
          <w:rFonts w:ascii="Calibri Light" w:hAnsi="Calibri Light" w:cs="Calibri Light"/>
          <w:lang w:eastAsia="en-GB"/>
        </w:rPr>
        <w:t>“</w:t>
      </w:r>
      <w:r w:rsidRPr="003007FE">
        <w:rPr>
          <w:rFonts w:ascii="Calibri Light" w:hAnsi="Calibri Light" w:cs="Calibri Light"/>
          <w:i/>
          <w:iCs/>
          <w:lang w:eastAsia="en-GB"/>
        </w:rPr>
        <w:t xml:space="preserve">On </w:t>
      </w:r>
      <w:r w:rsidR="0067493B" w:rsidRPr="003007FE">
        <w:rPr>
          <w:rFonts w:ascii="Calibri Light" w:hAnsi="Calibri Light" w:cs="Calibri Light"/>
          <w:color w:val="FF0000"/>
        </w:rPr>
        <w:t xml:space="preserve">[DATE] </w:t>
      </w:r>
      <w:r w:rsidR="00DB0592" w:rsidRPr="003007FE">
        <w:rPr>
          <w:rFonts w:ascii="Calibri Light" w:hAnsi="Calibri Light" w:cs="Calibri Light"/>
          <w:i/>
          <w:iCs/>
          <w:lang w:eastAsia="en-GB"/>
        </w:rPr>
        <w:t>yo</w:t>
      </w:r>
      <w:r w:rsidRPr="003007FE">
        <w:rPr>
          <w:rFonts w:ascii="Calibri Light" w:hAnsi="Calibri Light" w:cs="Calibri Light"/>
          <w:i/>
          <w:iCs/>
          <w:lang w:eastAsia="en-GB"/>
        </w:rPr>
        <w:t xml:space="preserve">u wrongly told us that you had ID evidence when you made a </w:t>
      </w:r>
      <w:commentRangeStart w:id="14"/>
      <w:r w:rsidR="00DF5CF0" w:rsidRPr="003007FE">
        <w:rPr>
          <w:rFonts w:ascii="Calibri Light" w:hAnsi="Calibri Light" w:cs="Calibri Light"/>
          <w:i/>
          <w:iCs/>
          <w:lang w:eastAsia="en-GB"/>
        </w:rPr>
        <w:t>c</w:t>
      </w:r>
      <w:r w:rsidRPr="003007FE">
        <w:rPr>
          <w:rFonts w:ascii="Calibri Light" w:hAnsi="Calibri Light" w:cs="Calibri Light"/>
          <w:i/>
          <w:iCs/>
          <w:lang w:eastAsia="en-GB"/>
        </w:rPr>
        <w:t>laim</w:t>
      </w:r>
      <w:commentRangeEnd w:id="14"/>
      <w:r w:rsidR="0067493B" w:rsidRPr="003007FE">
        <w:rPr>
          <w:rStyle w:val="CommentReference"/>
          <w:rFonts w:ascii="Calibri Light" w:hAnsi="Calibri Light" w:cs="Calibri Light"/>
          <w:sz w:val="24"/>
          <w:szCs w:val="24"/>
          <w:lang w:eastAsia="en-GB"/>
        </w:rPr>
        <w:commentReference w:id="14"/>
      </w:r>
      <w:r w:rsidRPr="003007FE">
        <w:rPr>
          <w:rFonts w:ascii="Calibri Light" w:hAnsi="Calibri Light" w:cs="Calibri Light"/>
          <w:lang w:eastAsia="en-GB"/>
        </w:rPr>
        <w:t>.”</w:t>
      </w:r>
    </w:p>
    <w:p w14:paraId="14D6897E" w14:textId="77777777" w:rsidR="00284C34" w:rsidRPr="003007FE" w:rsidRDefault="00284C34" w:rsidP="00B5187A">
      <w:pPr>
        <w:autoSpaceDE w:val="0"/>
        <w:autoSpaceDN w:val="0"/>
        <w:adjustRightInd w:val="0"/>
        <w:spacing w:line="360" w:lineRule="auto"/>
        <w:ind w:left="1287"/>
        <w:contextualSpacing/>
        <w:jc w:val="both"/>
        <w:rPr>
          <w:rFonts w:ascii="Calibri Light" w:hAnsi="Calibri Light" w:cs="Calibri Light"/>
          <w:lang w:eastAsia="en-GB"/>
        </w:rPr>
      </w:pPr>
    </w:p>
    <w:p w14:paraId="009901AF" w14:textId="723CB960" w:rsidR="00E23AB4" w:rsidRPr="003007FE" w:rsidRDefault="00824D2F" w:rsidP="003007FE">
      <w:pPr>
        <w:numPr>
          <w:ilvl w:val="0"/>
          <w:numId w:val="29"/>
        </w:numPr>
        <w:autoSpaceDE w:val="0"/>
        <w:autoSpaceDN w:val="0"/>
        <w:adjustRightInd w:val="0"/>
        <w:spacing w:line="360" w:lineRule="auto"/>
        <w:contextualSpacing/>
        <w:jc w:val="both"/>
        <w:rPr>
          <w:rFonts w:ascii="Calibri Light" w:hAnsi="Calibri Light" w:cs="Calibri Light"/>
          <w:lang w:eastAsia="en-GB"/>
        </w:rPr>
      </w:pPr>
      <w:r w:rsidRPr="003007FE">
        <w:rPr>
          <w:rFonts w:ascii="Calibri Light" w:hAnsi="Calibri Light" w:cs="Calibri Light"/>
          <w:lang w:eastAsia="en-GB"/>
        </w:rPr>
        <w:t>Even if it was reasonable for the decision-maker to infer that C did not possess “ID evidence” at the time of his claim</w:t>
      </w:r>
      <w:r w:rsidR="00A54E5E" w:rsidRPr="003007FE">
        <w:rPr>
          <w:rFonts w:ascii="Calibri Light" w:hAnsi="Calibri Light" w:cs="Calibri Light"/>
          <w:lang w:eastAsia="en-GB"/>
        </w:rPr>
        <w:t xml:space="preserve"> </w:t>
      </w:r>
      <w:r w:rsidRPr="003007FE">
        <w:rPr>
          <w:rFonts w:ascii="Calibri Light" w:hAnsi="Calibri Light" w:cs="Calibri Light"/>
          <w:lang w:eastAsia="en-GB"/>
        </w:rPr>
        <w:t xml:space="preserve">, which is not accepted, this determination </w:t>
      </w:r>
      <w:r w:rsidR="00A802AF" w:rsidRPr="003007FE">
        <w:rPr>
          <w:rFonts w:ascii="Calibri Light" w:hAnsi="Calibri Light" w:cs="Calibri Light"/>
          <w:lang w:eastAsia="en-GB"/>
        </w:rPr>
        <w:t>of this “fact” would</w:t>
      </w:r>
      <w:r w:rsidRPr="003007FE">
        <w:rPr>
          <w:rFonts w:ascii="Calibri Light" w:hAnsi="Calibri Light" w:cs="Calibri Light"/>
          <w:lang w:eastAsia="en-GB"/>
        </w:rPr>
        <w:t xml:space="preserve"> not </w:t>
      </w:r>
      <w:r w:rsidR="00A802AF" w:rsidRPr="003007FE">
        <w:rPr>
          <w:rFonts w:ascii="Calibri Light" w:hAnsi="Calibri Light" w:cs="Calibri Light"/>
          <w:lang w:eastAsia="en-GB"/>
        </w:rPr>
        <w:t xml:space="preserve">have </w:t>
      </w:r>
      <w:r w:rsidRPr="003007FE">
        <w:rPr>
          <w:rFonts w:ascii="Calibri Light" w:hAnsi="Calibri Light" w:cs="Calibri Light"/>
          <w:lang w:eastAsia="en-GB"/>
        </w:rPr>
        <w:t>enable</w:t>
      </w:r>
      <w:r w:rsidR="00A802AF" w:rsidRPr="003007FE">
        <w:rPr>
          <w:rFonts w:ascii="Calibri Light" w:hAnsi="Calibri Light" w:cs="Calibri Light"/>
          <w:lang w:eastAsia="en-GB"/>
        </w:rPr>
        <w:t>d</w:t>
      </w:r>
      <w:r w:rsidRPr="003007FE">
        <w:rPr>
          <w:rFonts w:ascii="Calibri Light" w:hAnsi="Calibri Light" w:cs="Calibri Light"/>
          <w:lang w:eastAsia="en-GB"/>
        </w:rPr>
        <w:t xml:space="preserve"> the decision-maker to conclude that C was not </w:t>
      </w:r>
      <w:r w:rsidRPr="003007FE">
        <w:rPr>
          <w:rFonts w:ascii="Calibri Light" w:hAnsi="Calibri Light" w:cs="Calibri Light"/>
          <w:i/>
          <w:iCs/>
          <w:lang w:eastAsia="en-GB"/>
        </w:rPr>
        <w:t>entitled</w:t>
      </w:r>
      <w:r w:rsidRPr="003007FE">
        <w:rPr>
          <w:rFonts w:ascii="Calibri Light" w:hAnsi="Calibri Light" w:cs="Calibri Light"/>
          <w:lang w:eastAsia="en-GB"/>
        </w:rPr>
        <w:t xml:space="preserve"> to UC at the time </w:t>
      </w:r>
      <w:r w:rsidR="0067493B" w:rsidRPr="003007FE">
        <w:rPr>
          <w:rFonts w:ascii="Calibri Light" w:hAnsi="Calibri Light" w:cs="Calibri Light"/>
          <w:color w:val="FF0000"/>
          <w:lang w:eastAsia="en-GB"/>
        </w:rPr>
        <w:t>[s/</w:t>
      </w:r>
      <w:r w:rsidRPr="003007FE">
        <w:rPr>
          <w:rFonts w:ascii="Calibri Light" w:hAnsi="Calibri Light" w:cs="Calibri Light"/>
          <w:color w:val="FF0000"/>
          <w:lang w:eastAsia="en-GB"/>
        </w:rPr>
        <w:t>he</w:t>
      </w:r>
      <w:r w:rsidR="0067493B" w:rsidRPr="003007FE">
        <w:rPr>
          <w:rFonts w:ascii="Calibri Light" w:hAnsi="Calibri Light" w:cs="Calibri Light"/>
          <w:color w:val="FF0000"/>
          <w:lang w:eastAsia="en-GB"/>
        </w:rPr>
        <w:t>]</w:t>
      </w:r>
      <w:r w:rsidRPr="003007FE">
        <w:rPr>
          <w:rFonts w:ascii="Calibri Light" w:hAnsi="Calibri Light" w:cs="Calibri Light"/>
          <w:lang w:eastAsia="en-GB"/>
        </w:rPr>
        <w:t xml:space="preserve"> claimed</w:t>
      </w:r>
      <w:r w:rsidR="00A802AF" w:rsidRPr="003007FE">
        <w:rPr>
          <w:rFonts w:ascii="Calibri Light" w:hAnsi="Calibri Light" w:cs="Calibri Light"/>
          <w:lang w:eastAsia="en-GB"/>
        </w:rPr>
        <w:t>. This is because</w:t>
      </w:r>
      <w:r w:rsidR="00AB2733" w:rsidRPr="003007FE">
        <w:rPr>
          <w:rFonts w:ascii="Calibri Light" w:hAnsi="Calibri Light" w:cs="Calibri Light"/>
          <w:lang w:eastAsia="en-GB"/>
        </w:rPr>
        <w:t xml:space="preserve"> </w:t>
      </w:r>
      <w:r w:rsidR="00284C34" w:rsidRPr="003007FE">
        <w:rPr>
          <w:rFonts w:ascii="Calibri Light" w:hAnsi="Calibri Light" w:cs="Calibri Light"/>
          <w:lang w:eastAsia="en-GB"/>
        </w:rPr>
        <w:t>possession of “ID evidence”</w:t>
      </w:r>
      <w:r w:rsidR="00A54E5E" w:rsidRPr="003007FE">
        <w:rPr>
          <w:rFonts w:ascii="Calibri Light" w:hAnsi="Calibri Light" w:cs="Calibri Light"/>
          <w:lang w:eastAsia="en-GB"/>
        </w:rPr>
        <w:t xml:space="preserve"> </w:t>
      </w:r>
      <w:r w:rsidR="00AB2733" w:rsidRPr="003007FE">
        <w:rPr>
          <w:rFonts w:ascii="Calibri Light" w:hAnsi="Calibri Light" w:cs="Calibri Light"/>
          <w:lang w:eastAsia="en-GB"/>
        </w:rPr>
        <w:t>is not a condition of entitlement to UC.</w:t>
      </w:r>
    </w:p>
    <w:p w14:paraId="08E23945" w14:textId="61C03B7F" w:rsidR="001A4932" w:rsidRPr="003007FE" w:rsidRDefault="00AB2733" w:rsidP="003007FE">
      <w:pPr>
        <w:numPr>
          <w:ilvl w:val="0"/>
          <w:numId w:val="29"/>
        </w:numPr>
        <w:autoSpaceDE w:val="0"/>
        <w:autoSpaceDN w:val="0"/>
        <w:adjustRightInd w:val="0"/>
        <w:spacing w:line="360" w:lineRule="auto"/>
        <w:contextualSpacing/>
        <w:jc w:val="both"/>
        <w:rPr>
          <w:rFonts w:ascii="Calibri Light" w:hAnsi="Calibri Light" w:cs="Calibri Light"/>
          <w:lang w:eastAsia="en-GB"/>
        </w:rPr>
      </w:pPr>
      <w:proofErr w:type="gramStart"/>
      <w:r w:rsidRPr="003007FE">
        <w:rPr>
          <w:rFonts w:ascii="Calibri Light" w:hAnsi="Calibri Light" w:cs="Calibri Light"/>
          <w:lang w:eastAsia="en-GB"/>
        </w:rPr>
        <w:t>In order for</w:t>
      </w:r>
      <w:proofErr w:type="gramEnd"/>
      <w:r w:rsidRPr="003007FE">
        <w:rPr>
          <w:rFonts w:ascii="Calibri Light" w:hAnsi="Calibri Light" w:cs="Calibri Light"/>
          <w:lang w:eastAsia="en-GB"/>
        </w:rPr>
        <w:t xml:space="preserve"> D to conclude that C was not </w:t>
      </w:r>
      <w:r w:rsidRPr="003007FE">
        <w:rPr>
          <w:rFonts w:ascii="Calibri Light" w:hAnsi="Calibri Light" w:cs="Calibri Light"/>
          <w:i/>
          <w:iCs/>
          <w:lang w:eastAsia="en-GB"/>
        </w:rPr>
        <w:t xml:space="preserve">entitled </w:t>
      </w:r>
      <w:r w:rsidRPr="003007FE">
        <w:rPr>
          <w:rFonts w:ascii="Calibri Light" w:hAnsi="Calibri Light" w:cs="Calibri Light"/>
          <w:lang w:eastAsia="en-GB"/>
        </w:rPr>
        <w:t xml:space="preserve">to UC, D would have had to have concluded that C </w:t>
      </w:r>
      <w:r w:rsidR="001C20EF" w:rsidRPr="003007FE">
        <w:rPr>
          <w:rFonts w:ascii="Calibri Light" w:hAnsi="Calibri Light" w:cs="Calibri Light"/>
          <w:lang w:eastAsia="en-GB"/>
        </w:rPr>
        <w:t>did not satisfy the requirements of section 1(1A) and 1(1B) Social Security Administration Act 1992</w:t>
      </w:r>
      <w:r w:rsidR="00A802AF" w:rsidRPr="003007FE">
        <w:rPr>
          <w:rFonts w:ascii="Calibri Light" w:hAnsi="Calibri Light" w:cs="Calibri Light"/>
          <w:lang w:eastAsia="en-GB"/>
        </w:rPr>
        <w:t>. This</w:t>
      </w:r>
      <w:r w:rsidRPr="003007FE">
        <w:rPr>
          <w:rFonts w:ascii="Calibri Light" w:hAnsi="Calibri Light" w:cs="Calibri Light"/>
          <w:lang w:eastAsia="en-GB"/>
        </w:rPr>
        <w:t xml:space="preserve"> is not </w:t>
      </w:r>
      <w:r w:rsidR="00A802AF" w:rsidRPr="003007FE">
        <w:rPr>
          <w:rFonts w:ascii="Calibri Light" w:hAnsi="Calibri Light" w:cs="Calibri Light"/>
          <w:lang w:eastAsia="en-GB"/>
        </w:rPr>
        <w:t xml:space="preserve">the conclusion which </w:t>
      </w:r>
      <w:r w:rsidRPr="003007FE">
        <w:rPr>
          <w:rFonts w:ascii="Calibri Light" w:hAnsi="Calibri Light" w:cs="Calibri Light"/>
          <w:lang w:eastAsia="en-GB"/>
        </w:rPr>
        <w:t>the Overpayment Notice</w:t>
      </w:r>
      <w:r w:rsidR="00A54E5E" w:rsidRPr="003007FE">
        <w:rPr>
          <w:rFonts w:ascii="Calibri Light" w:hAnsi="Calibri Light" w:cs="Calibri Light"/>
          <w:lang w:eastAsia="en-GB"/>
        </w:rPr>
        <w:t xml:space="preserve"> </w:t>
      </w:r>
      <w:r w:rsidR="004F5735" w:rsidRPr="003007FE">
        <w:rPr>
          <w:rFonts w:ascii="Calibri Light" w:hAnsi="Calibri Light" w:cs="Calibri Light"/>
          <w:lang w:eastAsia="en-GB"/>
        </w:rPr>
        <w:t xml:space="preserve">demonstrates </w:t>
      </w:r>
      <w:r w:rsidR="00A802AF" w:rsidRPr="003007FE">
        <w:rPr>
          <w:rFonts w:ascii="Calibri Light" w:hAnsi="Calibri Light" w:cs="Calibri Light"/>
          <w:lang w:eastAsia="en-GB"/>
        </w:rPr>
        <w:t xml:space="preserve">was reached by D. Further, had this been D’s conclusion, it would have been a wholly unreasonable one </w:t>
      </w:r>
      <w:r w:rsidR="00C07A35" w:rsidRPr="003007FE">
        <w:rPr>
          <w:rFonts w:ascii="Calibri Light" w:hAnsi="Calibri Light" w:cs="Calibri Light"/>
          <w:lang w:eastAsia="en-GB"/>
        </w:rPr>
        <w:t>to make</w:t>
      </w:r>
      <w:r w:rsidR="00A802AF" w:rsidRPr="003007FE">
        <w:rPr>
          <w:rFonts w:ascii="Calibri Light" w:hAnsi="Calibri Light" w:cs="Calibri Light"/>
          <w:lang w:eastAsia="en-GB"/>
        </w:rPr>
        <w:t xml:space="preserve">. </w:t>
      </w:r>
    </w:p>
    <w:p w14:paraId="69BBC35D" w14:textId="77777777" w:rsidR="00DB0592" w:rsidRPr="003007FE" w:rsidRDefault="00DB0592" w:rsidP="00B5187A">
      <w:pPr>
        <w:autoSpaceDE w:val="0"/>
        <w:autoSpaceDN w:val="0"/>
        <w:adjustRightInd w:val="0"/>
        <w:spacing w:line="360" w:lineRule="auto"/>
        <w:ind w:left="567"/>
        <w:contextualSpacing/>
        <w:jc w:val="both"/>
        <w:rPr>
          <w:rFonts w:ascii="Calibri Light" w:hAnsi="Calibri Light" w:cs="Calibri Light"/>
          <w:b/>
          <w:i/>
          <w:iCs/>
          <w:lang w:eastAsia="en-GB"/>
        </w:rPr>
      </w:pPr>
    </w:p>
    <w:p w14:paraId="09F4254A" w14:textId="4C4D6F56" w:rsidR="003B0EA1" w:rsidRPr="003007FE" w:rsidRDefault="004E6490" w:rsidP="00B5187A">
      <w:pPr>
        <w:spacing w:line="360" w:lineRule="auto"/>
        <w:jc w:val="both"/>
        <w:rPr>
          <w:rFonts w:ascii="Calibri Light" w:hAnsi="Calibri Light" w:cs="Calibri Light"/>
          <w:b/>
          <w:lang w:eastAsia="en-GB"/>
        </w:rPr>
      </w:pPr>
      <w:r w:rsidRPr="003007FE">
        <w:rPr>
          <w:rFonts w:ascii="Calibri Light" w:hAnsi="Calibri Light" w:cs="Calibri Light"/>
          <w:b/>
          <w:lang w:eastAsia="en-GB"/>
        </w:rPr>
        <w:t>Ground 3</w:t>
      </w:r>
      <w:r w:rsidR="00F103DC" w:rsidRPr="003007FE">
        <w:rPr>
          <w:rFonts w:ascii="Calibri Light" w:hAnsi="Calibri Light" w:cs="Calibri Light"/>
          <w:b/>
          <w:lang w:eastAsia="en-GB"/>
        </w:rPr>
        <w:t xml:space="preserve">: </w:t>
      </w:r>
      <w:r w:rsidR="00640AE9" w:rsidRPr="003007FE">
        <w:rPr>
          <w:rFonts w:ascii="Calibri Light" w:hAnsi="Calibri Light" w:cs="Calibri Light"/>
          <w:b/>
          <w:lang w:eastAsia="en-GB"/>
        </w:rPr>
        <w:t>Failure to follow guidance</w:t>
      </w:r>
    </w:p>
    <w:p w14:paraId="7647398F" w14:textId="77777777" w:rsidR="00F103DC" w:rsidRPr="003007FE" w:rsidRDefault="00F103DC" w:rsidP="00B5187A">
      <w:pPr>
        <w:spacing w:line="360" w:lineRule="auto"/>
        <w:jc w:val="both"/>
        <w:rPr>
          <w:rFonts w:ascii="Calibri Light" w:hAnsi="Calibri Light" w:cs="Calibri Light"/>
          <w:b/>
          <w:lang w:eastAsia="en-GB"/>
        </w:rPr>
      </w:pPr>
    </w:p>
    <w:p w14:paraId="2979D4C8" w14:textId="77777777" w:rsidR="001C10C8" w:rsidRPr="003007FE" w:rsidRDefault="001C10C8" w:rsidP="003007FE">
      <w:pPr>
        <w:pStyle w:val="ListParagraph"/>
        <w:numPr>
          <w:ilvl w:val="0"/>
          <w:numId w:val="29"/>
        </w:numPr>
        <w:spacing w:line="360" w:lineRule="auto"/>
        <w:rPr>
          <w:rFonts w:ascii="Calibri Light" w:hAnsi="Calibri Light" w:cs="Calibri Light"/>
          <w:color w:val="000000" w:themeColor="text1"/>
          <w:sz w:val="24"/>
          <w:szCs w:val="24"/>
          <w:lang w:eastAsia="en-GB"/>
        </w:rPr>
      </w:pPr>
      <w:r w:rsidRPr="003007FE">
        <w:rPr>
          <w:rFonts w:ascii="Calibri Light" w:hAnsi="Calibri Light" w:cs="Calibri Light"/>
          <w:color w:val="000000" w:themeColor="text1"/>
          <w:sz w:val="24"/>
          <w:szCs w:val="24"/>
          <w:lang w:eastAsia="en-GB"/>
        </w:rPr>
        <w:t xml:space="preserve">As above, under D’s guidance </w:t>
      </w:r>
      <w:r w:rsidR="004E6490" w:rsidRPr="003007FE">
        <w:rPr>
          <w:rFonts w:ascii="Calibri Light" w:hAnsi="Calibri Light" w:cs="Calibri Light"/>
          <w:color w:val="000000" w:themeColor="text1"/>
          <w:sz w:val="24"/>
          <w:szCs w:val="24"/>
          <w:lang w:eastAsia="en-GB"/>
        </w:rPr>
        <w:t xml:space="preserve">UC identity verification guidance, claimants can verify their identity by one or more of the following: GOV.UK Verify, documentary (primary </w:t>
      </w:r>
      <w:r w:rsidR="004E6490" w:rsidRPr="003007FE">
        <w:rPr>
          <w:rFonts w:ascii="Calibri Light" w:hAnsi="Calibri Light" w:cs="Calibri Light"/>
          <w:color w:val="000000" w:themeColor="text1"/>
          <w:sz w:val="24"/>
          <w:szCs w:val="24"/>
          <w:lang w:eastAsia="en-GB"/>
        </w:rPr>
        <w:lastRenderedPageBreak/>
        <w:t xml:space="preserve">or secondary) evidence, biographical test, biographical check, gather and confirm, </w:t>
      </w:r>
      <w:proofErr w:type="gramStart"/>
      <w:r w:rsidR="004E6490" w:rsidRPr="003007FE">
        <w:rPr>
          <w:rFonts w:ascii="Calibri Light" w:hAnsi="Calibri Light" w:cs="Calibri Light"/>
          <w:color w:val="000000" w:themeColor="text1"/>
          <w:sz w:val="24"/>
          <w:szCs w:val="24"/>
          <w:lang w:eastAsia="en-GB"/>
        </w:rPr>
        <w:t>know</w:t>
      </w:r>
      <w:proofErr w:type="gramEnd"/>
      <w:r w:rsidR="004E6490" w:rsidRPr="003007FE">
        <w:rPr>
          <w:rFonts w:ascii="Calibri Light" w:hAnsi="Calibri Light" w:cs="Calibri Light"/>
          <w:color w:val="000000" w:themeColor="text1"/>
          <w:sz w:val="24"/>
          <w:szCs w:val="24"/>
          <w:lang w:eastAsia="en-GB"/>
        </w:rPr>
        <w:t xml:space="preserve"> and recognise.</w:t>
      </w:r>
      <w:r w:rsidR="004E6490" w:rsidRPr="003007FE">
        <w:rPr>
          <w:rStyle w:val="FootnoteReference"/>
          <w:rFonts w:ascii="Calibri Light" w:hAnsi="Calibri Light" w:cs="Calibri Light"/>
          <w:bCs/>
          <w:color w:val="000000" w:themeColor="text1"/>
          <w:sz w:val="24"/>
          <w:szCs w:val="24"/>
          <w:lang w:eastAsia="en-GB"/>
        </w:rPr>
        <w:footnoteReference w:id="7"/>
      </w:r>
    </w:p>
    <w:p w14:paraId="0F2A6E45" w14:textId="40DDD9B0" w:rsidR="00E9404B" w:rsidRPr="003007FE" w:rsidRDefault="004E6490" w:rsidP="003007FE">
      <w:pPr>
        <w:pStyle w:val="ListParagraph"/>
        <w:numPr>
          <w:ilvl w:val="0"/>
          <w:numId w:val="29"/>
        </w:numPr>
        <w:spacing w:line="360" w:lineRule="auto"/>
        <w:rPr>
          <w:rFonts w:ascii="Calibri Light" w:hAnsi="Calibri Light" w:cs="Calibri Light"/>
          <w:color w:val="000000" w:themeColor="text1"/>
          <w:sz w:val="24"/>
          <w:szCs w:val="24"/>
          <w:lang w:eastAsia="en-GB"/>
        </w:rPr>
      </w:pPr>
      <w:r w:rsidRPr="003007FE">
        <w:rPr>
          <w:rFonts w:ascii="Calibri Light" w:hAnsi="Calibri Light" w:cs="Calibri Light"/>
          <w:color w:val="000000" w:themeColor="text1"/>
          <w:sz w:val="24"/>
          <w:szCs w:val="24"/>
          <w:lang w:eastAsia="en-GB"/>
        </w:rPr>
        <w:t>In C’</w:t>
      </w:r>
      <w:r w:rsidR="001C10C8" w:rsidRPr="003007FE">
        <w:rPr>
          <w:rFonts w:ascii="Calibri Light" w:hAnsi="Calibri Light" w:cs="Calibri Light"/>
          <w:color w:val="000000" w:themeColor="text1"/>
          <w:sz w:val="24"/>
          <w:szCs w:val="24"/>
          <w:lang w:eastAsia="en-GB"/>
        </w:rPr>
        <w:t>s case, C</w:t>
      </w:r>
      <w:r w:rsidRPr="003007FE">
        <w:rPr>
          <w:rFonts w:ascii="Calibri Light" w:hAnsi="Calibri Light" w:cs="Calibri Light"/>
          <w:color w:val="000000" w:themeColor="text1"/>
          <w:sz w:val="24"/>
          <w:szCs w:val="24"/>
          <w:lang w:eastAsia="en-GB"/>
        </w:rPr>
        <w:t xml:space="preserve"> used </w:t>
      </w:r>
      <w:r w:rsidR="001C10C8" w:rsidRPr="003007FE">
        <w:rPr>
          <w:rFonts w:ascii="Calibri Light" w:hAnsi="Calibri Light" w:cs="Calibri Light"/>
          <w:color w:val="000000" w:themeColor="text1"/>
          <w:sz w:val="24"/>
          <w:szCs w:val="24"/>
          <w:lang w:eastAsia="en-GB"/>
        </w:rPr>
        <w:t>‘</w:t>
      </w:r>
      <w:r w:rsidRPr="003007FE">
        <w:rPr>
          <w:rFonts w:ascii="Calibri Light" w:hAnsi="Calibri Light" w:cs="Calibri Light"/>
          <w:color w:val="000000" w:themeColor="text1"/>
          <w:sz w:val="24"/>
          <w:szCs w:val="24"/>
          <w:lang w:eastAsia="en-GB"/>
        </w:rPr>
        <w:t>GOV.UK Verify</w:t>
      </w:r>
      <w:r w:rsidR="001C10C8" w:rsidRPr="003007FE">
        <w:rPr>
          <w:rFonts w:ascii="Calibri Light" w:hAnsi="Calibri Light" w:cs="Calibri Light"/>
          <w:color w:val="000000" w:themeColor="text1"/>
          <w:sz w:val="24"/>
          <w:szCs w:val="24"/>
          <w:lang w:eastAsia="en-GB"/>
        </w:rPr>
        <w:t>’</w:t>
      </w:r>
      <w:r w:rsidR="00E9404B" w:rsidRPr="003007FE">
        <w:rPr>
          <w:rFonts w:ascii="Calibri Light" w:hAnsi="Calibri Light" w:cs="Calibri Light"/>
          <w:color w:val="000000" w:themeColor="text1"/>
          <w:sz w:val="24"/>
          <w:szCs w:val="24"/>
          <w:lang w:eastAsia="en-GB"/>
        </w:rPr>
        <w:t xml:space="preserve">, his bank account was verified, </w:t>
      </w:r>
      <w:r w:rsidR="0067493B" w:rsidRPr="003007FE">
        <w:rPr>
          <w:rFonts w:ascii="Calibri Light" w:hAnsi="Calibri Light" w:cs="Calibri Light"/>
          <w:color w:val="000000" w:themeColor="text1"/>
          <w:sz w:val="24"/>
          <w:szCs w:val="24"/>
          <w:lang w:eastAsia="en-GB"/>
        </w:rPr>
        <w:t>[</w:t>
      </w:r>
      <w:r w:rsidR="00E9404B" w:rsidRPr="003007FE">
        <w:rPr>
          <w:rFonts w:ascii="Calibri Light" w:hAnsi="Calibri Light" w:cs="Calibri Light"/>
          <w:color w:val="FF0000"/>
          <w:sz w:val="24"/>
          <w:szCs w:val="24"/>
          <w:lang w:eastAsia="en-GB"/>
        </w:rPr>
        <w:t xml:space="preserve">he provided a photograph of himself, a </w:t>
      </w:r>
      <w:proofErr w:type="gramStart"/>
      <w:r w:rsidR="00E9404B" w:rsidRPr="003007FE">
        <w:rPr>
          <w:rFonts w:ascii="Calibri Light" w:hAnsi="Calibri Light" w:cs="Calibri Light"/>
          <w:color w:val="FF0000"/>
          <w:sz w:val="24"/>
          <w:szCs w:val="24"/>
          <w:lang w:eastAsia="en-GB"/>
        </w:rPr>
        <w:t>voice recordings</w:t>
      </w:r>
      <w:proofErr w:type="gramEnd"/>
      <w:r w:rsidR="00E9404B" w:rsidRPr="003007FE">
        <w:rPr>
          <w:rFonts w:ascii="Calibri Light" w:hAnsi="Calibri Light" w:cs="Calibri Light"/>
          <w:color w:val="FF0000"/>
          <w:sz w:val="24"/>
          <w:szCs w:val="24"/>
          <w:lang w:eastAsia="en-GB"/>
        </w:rPr>
        <w:t xml:space="preserve">, and </w:t>
      </w:r>
      <w:r w:rsidRPr="003007FE">
        <w:rPr>
          <w:rFonts w:ascii="Calibri Light" w:hAnsi="Calibri Light" w:cs="Calibri Light"/>
          <w:color w:val="FF0000"/>
          <w:sz w:val="24"/>
          <w:szCs w:val="24"/>
          <w:lang w:eastAsia="en-GB"/>
        </w:rPr>
        <w:t>his driving licence</w:t>
      </w:r>
      <w:r w:rsidR="0067493B" w:rsidRPr="003007FE">
        <w:rPr>
          <w:rFonts w:ascii="Calibri Light" w:hAnsi="Calibri Light" w:cs="Calibri Light"/>
          <w:color w:val="FF0000"/>
          <w:sz w:val="24"/>
          <w:szCs w:val="24"/>
          <w:lang w:eastAsia="en-GB"/>
        </w:rPr>
        <w:t>]</w:t>
      </w:r>
      <w:r w:rsidR="00E9404B" w:rsidRPr="003007FE">
        <w:rPr>
          <w:rFonts w:ascii="Calibri Light" w:hAnsi="Calibri Light" w:cs="Calibri Light"/>
          <w:color w:val="000000" w:themeColor="text1"/>
          <w:sz w:val="24"/>
          <w:szCs w:val="24"/>
          <w:lang w:eastAsia="en-GB"/>
        </w:rPr>
        <w:t xml:space="preserve"> to confirm </w:t>
      </w:r>
      <w:r w:rsidR="0067493B" w:rsidRPr="003007FE">
        <w:rPr>
          <w:rFonts w:ascii="Calibri Light" w:hAnsi="Calibri Light" w:cs="Calibri Light"/>
          <w:color w:val="FF0000"/>
          <w:sz w:val="24"/>
          <w:szCs w:val="24"/>
          <w:lang w:eastAsia="en-GB"/>
        </w:rPr>
        <w:t>[</w:t>
      </w:r>
      <w:r w:rsidR="00E9404B" w:rsidRPr="003007FE">
        <w:rPr>
          <w:rFonts w:ascii="Calibri Light" w:hAnsi="Calibri Light" w:cs="Calibri Light"/>
          <w:color w:val="FF0000"/>
          <w:sz w:val="24"/>
          <w:szCs w:val="24"/>
          <w:lang w:eastAsia="en-GB"/>
        </w:rPr>
        <w:t>his</w:t>
      </w:r>
      <w:r w:rsidR="0067493B" w:rsidRPr="003007FE">
        <w:rPr>
          <w:rFonts w:ascii="Calibri Light" w:hAnsi="Calibri Light" w:cs="Calibri Light"/>
          <w:color w:val="FF0000"/>
          <w:sz w:val="24"/>
          <w:szCs w:val="24"/>
          <w:lang w:eastAsia="en-GB"/>
        </w:rPr>
        <w:t>]</w:t>
      </w:r>
      <w:r w:rsidR="00E9404B" w:rsidRPr="003007FE">
        <w:rPr>
          <w:rFonts w:ascii="Calibri Light" w:hAnsi="Calibri Light" w:cs="Calibri Light"/>
          <w:color w:val="FF0000"/>
          <w:sz w:val="24"/>
          <w:szCs w:val="24"/>
          <w:lang w:eastAsia="en-GB"/>
        </w:rPr>
        <w:t xml:space="preserve"> </w:t>
      </w:r>
      <w:r w:rsidR="00E9404B" w:rsidRPr="003007FE">
        <w:rPr>
          <w:rFonts w:ascii="Calibri Light" w:hAnsi="Calibri Light" w:cs="Calibri Light"/>
          <w:color w:val="000000" w:themeColor="text1"/>
          <w:sz w:val="24"/>
          <w:szCs w:val="24"/>
          <w:lang w:eastAsia="en-GB"/>
        </w:rPr>
        <w:t>identity</w:t>
      </w:r>
      <w:r w:rsidRPr="003007FE">
        <w:rPr>
          <w:rFonts w:ascii="Calibri Light" w:hAnsi="Calibri Light" w:cs="Calibri Light"/>
          <w:color w:val="000000" w:themeColor="text1"/>
          <w:sz w:val="24"/>
          <w:szCs w:val="24"/>
          <w:lang w:eastAsia="en-GB"/>
        </w:rPr>
        <w:t>.</w:t>
      </w:r>
      <w:r w:rsidR="001C10C8" w:rsidRPr="003007FE">
        <w:rPr>
          <w:rFonts w:ascii="Calibri Light" w:hAnsi="Calibri Light" w:cs="Calibri Light"/>
          <w:color w:val="000000" w:themeColor="text1"/>
          <w:sz w:val="24"/>
          <w:szCs w:val="24"/>
          <w:lang w:eastAsia="en-GB"/>
        </w:rPr>
        <w:t xml:space="preserve"> </w:t>
      </w:r>
      <w:commentRangeStart w:id="15"/>
      <w:r w:rsidR="001C10C8" w:rsidRPr="003007FE">
        <w:rPr>
          <w:rFonts w:ascii="Calibri Light" w:hAnsi="Calibri Light" w:cs="Calibri Light"/>
          <w:color w:val="FF0000"/>
          <w:sz w:val="24"/>
          <w:szCs w:val="24"/>
          <w:lang w:eastAsia="en-GB"/>
        </w:rPr>
        <w:t>D’s guidance ‘</w:t>
      </w:r>
      <w:r w:rsidR="001C10C8" w:rsidRPr="003007FE">
        <w:rPr>
          <w:rFonts w:ascii="Calibri Light" w:hAnsi="Calibri Light" w:cs="Calibri Light"/>
          <w:color w:val="FF0000"/>
          <w:sz w:val="24"/>
          <w:szCs w:val="24"/>
          <w:shd w:val="clear" w:color="auto" w:fill="FFFFFF"/>
        </w:rPr>
        <w:t>Primary evidence’</w:t>
      </w:r>
      <w:r w:rsidR="001C10C8" w:rsidRPr="003007FE">
        <w:rPr>
          <w:rStyle w:val="FootnoteReference"/>
          <w:rFonts w:ascii="Calibri Light" w:hAnsi="Calibri Light" w:cs="Calibri Light"/>
          <w:color w:val="FF0000"/>
          <w:sz w:val="24"/>
          <w:szCs w:val="24"/>
          <w:shd w:val="clear" w:color="auto" w:fill="FFFFFF"/>
        </w:rPr>
        <w:footnoteReference w:id="8"/>
      </w:r>
      <w:r w:rsidR="001C10C8" w:rsidRPr="003007FE">
        <w:rPr>
          <w:rFonts w:ascii="Calibri Light" w:hAnsi="Calibri Light" w:cs="Calibri Light"/>
          <w:color w:val="FF0000"/>
          <w:sz w:val="24"/>
          <w:szCs w:val="24"/>
          <w:lang w:eastAsia="en-GB"/>
        </w:rPr>
        <w:t xml:space="preserve"> confirms that a “</w:t>
      </w:r>
      <w:r w:rsidR="001C10C8" w:rsidRPr="003007FE">
        <w:rPr>
          <w:rFonts w:ascii="Calibri Light" w:hAnsi="Calibri Light" w:cs="Calibri Light"/>
          <w:i/>
          <w:color w:val="FF0000"/>
          <w:sz w:val="24"/>
          <w:szCs w:val="24"/>
          <w:lang w:eastAsia="en-GB"/>
        </w:rPr>
        <w:t>full or provisional UK photo driving licence</w:t>
      </w:r>
      <w:r w:rsidR="001C10C8" w:rsidRPr="003007FE">
        <w:rPr>
          <w:rFonts w:ascii="Calibri Light" w:hAnsi="Calibri Light" w:cs="Calibri Light"/>
          <w:color w:val="FF0000"/>
          <w:sz w:val="24"/>
          <w:szCs w:val="24"/>
          <w:lang w:eastAsia="en-GB"/>
        </w:rPr>
        <w:t>” is “</w:t>
      </w:r>
      <w:r w:rsidR="001C10C8" w:rsidRPr="003007FE">
        <w:rPr>
          <w:rFonts w:ascii="Calibri Light" w:hAnsi="Calibri Light" w:cs="Calibri Light"/>
          <w:i/>
          <w:color w:val="FF0000"/>
          <w:sz w:val="24"/>
          <w:szCs w:val="24"/>
          <w:lang w:eastAsia="en-GB"/>
        </w:rPr>
        <w:t>primary evidence</w:t>
      </w:r>
      <w:r w:rsidR="001C10C8" w:rsidRPr="003007FE">
        <w:rPr>
          <w:rFonts w:ascii="Calibri Light" w:hAnsi="Calibri Light" w:cs="Calibri Light"/>
          <w:color w:val="FF0000"/>
          <w:sz w:val="24"/>
          <w:szCs w:val="24"/>
          <w:lang w:eastAsia="en-GB"/>
        </w:rPr>
        <w:t>”</w:t>
      </w:r>
      <w:r w:rsidR="00E9404B" w:rsidRPr="003007FE">
        <w:rPr>
          <w:rFonts w:ascii="Calibri Light" w:hAnsi="Calibri Light" w:cs="Calibri Light"/>
          <w:color w:val="FF0000"/>
          <w:sz w:val="24"/>
          <w:szCs w:val="24"/>
          <w:lang w:eastAsia="en-GB"/>
        </w:rPr>
        <w:t>.</w:t>
      </w:r>
      <w:r w:rsidR="001C10C8" w:rsidRPr="003007FE">
        <w:rPr>
          <w:rFonts w:ascii="Calibri Light" w:hAnsi="Calibri Light" w:cs="Calibri Light"/>
          <w:color w:val="FF0000"/>
          <w:sz w:val="24"/>
          <w:szCs w:val="24"/>
          <w:lang w:eastAsia="en-GB"/>
        </w:rPr>
        <w:t xml:space="preserve"> </w:t>
      </w:r>
      <w:commentRangeEnd w:id="15"/>
      <w:r w:rsidR="0067493B" w:rsidRPr="003007FE">
        <w:rPr>
          <w:rStyle w:val="CommentReference"/>
          <w:rFonts w:ascii="Calibri Light" w:eastAsia="Times New Roman" w:hAnsi="Calibri Light" w:cs="Calibri Light"/>
          <w:sz w:val="24"/>
          <w:szCs w:val="24"/>
          <w:lang w:eastAsia="en-GB"/>
        </w:rPr>
        <w:commentReference w:id="15"/>
      </w:r>
    </w:p>
    <w:p w14:paraId="49F6B3E5" w14:textId="43DC4ED0" w:rsidR="00E9404B" w:rsidRPr="003007FE" w:rsidRDefault="001C10C8" w:rsidP="003007FE">
      <w:pPr>
        <w:pStyle w:val="ListParagraph"/>
        <w:numPr>
          <w:ilvl w:val="0"/>
          <w:numId w:val="29"/>
        </w:numPr>
        <w:autoSpaceDE w:val="0"/>
        <w:autoSpaceDN w:val="0"/>
        <w:adjustRightInd w:val="0"/>
        <w:spacing w:line="360" w:lineRule="auto"/>
        <w:rPr>
          <w:rFonts w:ascii="Calibri Light" w:hAnsi="Calibri Light" w:cs="Calibri Light"/>
          <w:bCs/>
          <w:color w:val="000000" w:themeColor="text1"/>
          <w:sz w:val="24"/>
          <w:szCs w:val="24"/>
          <w:lang w:eastAsia="en-GB"/>
        </w:rPr>
      </w:pPr>
      <w:r w:rsidRPr="003007FE">
        <w:rPr>
          <w:rFonts w:ascii="Calibri Light" w:hAnsi="Calibri Light" w:cs="Calibri Light"/>
          <w:color w:val="000000" w:themeColor="text1"/>
          <w:sz w:val="24"/>
          <w:szCs w:val="24"/>
          <w:lang w:eastAsia="en-GB"/>
        </w:rPr>
        <w:t xml:space="preserve">C’s primary evidence and D’s verification via checks GOV.UK Verify were accepted at the time of C’s claim in accordance with D’s guidance. No explanation has been </w:t>
      </w:r>
      <w:proofErr w:type="gramStart"/>
      <w:r w:rsidRPr="003007FE">
        <w:rPr>
          <w:rFonts w:ascii="Calibri Light" w:hAnsi="Calibri Light" w:cs="Calibri Light"/>
          <w:color w:val="000000" w:themeColor="text1"/>
          <w:sz w:val="24"/>
          <w:szCs w:val="24"/>
          <w:lang w:eastAsia="en-GB"/>
        </w:rPr>
        <w:t>provide</w:t>
      </w:r>
      <w:proofErr w:type="gramEnd"/>
      <w:r w:rsidRPr="003007FE">
        <w:rPr>
          <w:rFonts w:ascii="Calibri Light" w:hAnsi="Calibri Light" w:cs="Calibri Light"/>
          <w:color w:val="000000" w:themeColor="text1"/>
          <w:sz w:val="24"/>
          <w:szCs w:val="24"/>
          <w:lang w:eastAsia="en-GB"/>
        </w:rPr>
        <w:t xml:space="preserve"> by D as to why C’s evidence is no longer accepted</w:t>
      </w:r>
      <w:r w:rsidR="00E9404B" w:rsidRPr="003007FE">
        <w:rPr>
          <w:rFonts w:ascii="Calibri Light" w:hAnsi="Calibri Light" w:cs="Calibri Light"/>
          <w:color w:val="000000" w:themeColor="text1"/>
          <w:sz w:val="24"/>
          <w:szCs w:val="24"/>
          <w:lang w:eastAsia="en-GB"/>
        </w:rPr>
        <w:t xml:space="preserve"> and no further evidence has been requested by D (no </w:t>
      </w:r>
      <w:r w:rsidR="00E9404B" w:rsidRPr="003007FE">
        <w:rPr>
          <w:rFonts w:ascii="Calibri Light" w:hAnsi="Calibri Light" w:cs="Calibri Light"/>
          <w:bCs/>
          <w:color w:val="000000" w:themeColor="text1"/>
          <w:sz w:val="24"/>
          <w:szCs w:val="24"/>
          <w:lang w:eastAsia="en-GB"/>
        </w:rPr>
        <w:t>attempts to contact C have been recorded on C’s UC Journal</w:t>
      </w:r>
      <w:r w:rsidR="004B1112" w:rsidRPr="003007FE">
        <w:rPr>
          <w:rFonts w:ascii="Calibri Light" w:hAnsi="Calibri Light" w:cs="Calibri Light"/>
          <w:bCs/>
          <w:color w:val="000000" w:themeColor="text1"/>
          <w:sz w:val="24"/>
          <w:szCs w:val="24"/>
          <w:lang w:eastAsia="en-GB"/>
        </w:rPr>
        <w:t xml:space="preserve">, C has received no telephone calls including missed calls from DWP numbers, no text messages, emails or </w:t>
      </w:r>
      <w:commentRangeStart w:id="16"/>
      <w:r w:rsidR="004B1112" w:rsidRPr="003007FE">
        <w:rPr>
          <w:rFonts w:ascii="Calibri Light" w:hAnsi="Calibri Light" w:cs="Calibri Light"/>
          <w:bCs/>
          <w:color w:val="000000" w:themeColor="text1"/>
          <w:sz w:val="24"/>
          <w:szCs w:val="24"/>
          <w:lang w:eastAsia="en-GB"/>
        </w:rPr>
        <w:t>letters</w:t>
      </w:r>
      <w:commentRangeEnd w:id="16"/>
      <w:r w:rsidR="004B1112" w:rsidRPr="003007FE">
        <w:rPr>
          <w:rStyle w:val="CommentReference"/>
          <w:rFonts w:ascii="Calibri Light" w:eastAsia="Times New Roman" w:hAnsi="Calibri Light" w:cs="Calibri Light"/>
          <w:sz w:val="24"/>
          <w:szCs w:val="24"/>
          <w:lang w:eastAsia="en-GB"/>
        </w:rPr>
        <w:commentReference w:id="16"/>
      </w:r>
      <w:r w:rsidR="00E9404B" w:rsidRPr="003007FE">
        <w:rPr>
          <w:rFonts w:ascii="Calibri Light" w:hAnsi="Calibri Light" w:cs="Calibri Light"/>
          <w:bCs/>
          <w:color w:val="000000" w:themeColor="text1"/>
          <w:sz w:val="24"/>
          <w:szCs w:val="24"/>
          <w:lang w:eastAsia="en-GB"/>
        </w:rPr>
        <w:t>).</w:t>
      </w:r>
    </w:p>
    <w:p w14:paraId="05DC9ED6" w14:textId="3BCC0955" w:rsidR="00E9404B" w:rsidRPr="003007FE" w:rsidRDefault="00E9404B" w:rsidP="003007FE">
      <w:pPr>
        <w:pStyle w:val="ListParagraph"/>
        <w:numPr>
          <w:ilvl w:val="0"/>
          <w:numId w:val="29"/>
        </w:numPr>
        <w:autoSpaceDE w:val="0"/>
        <w:autoSpaceDN w:val="0"/>
        <w:adjustRightInd w:val="0"/>
        <w:spacing w:line="360" w:lineRule="auto"/>
        <w:rPr>
          <w:rFonts w:ascii="Calibri Light" w:hAnsi="Calibri Light" w:cs="Calibri Light"/>
          <w:bCs/>
          <w:color w:val="000000" w:themeColor="text1"/>
          <w:sz w:val="24"/>
          <w:szCs w:val="24"/>
          <w:lang w:eastAsia="en-GB"/>
        </w:rPr>
      </w:pPr>
      <w:r w:rsidRPr="003007FE">
        <w:rPr>
          <w:rFonts w:ascii="Calibri Light" w:hAnsi="Calibri Light" w:cs="Calibri Light"/>
          <w:bCs/>
          <w:color w:val="000000" w:themeColor="text1"/>
          <w:sz w:val="24"/>
          <w:szCs w:val="24"/>
          <w:lang w:eastAsia="en-GB"/>
        </w:rPr>
        <w:t xml:space="preserve">In refusing to accept C’s </w:t>
      </w:r>
      <w:r w:rsidRPr="003007FE">
        <w:rPr>
          <w:rFonts w:ascii="Calibri Light" w:hAnsi="Calibri Light" w:cs="Calibri Light"/>
          <w:color w:val="000000" w:themeColor="text1"/>
          <w:sz w:val="24"/>
          <w:szCs w:val="24"/>
          <w:lang w:eastAsia="en-GB"/>
        </w:rPr>
        <w:t>identity verification evidence, which was provided in accordance with D’s instruction</w:t>
      </w:r>
      <w:r w:rsidR="004B1112" w:rsidRPr="003007FE">
        <w:rPr>
          <w:rFonts w:ascii="Calibri Light" w:hAnsi="Calibri Light" w:cs="Calibri Light"/>
          <w:color w:val="000000" w:themeColor="text1"/>
          <w:sz w:val="24"/>
          <w:szCs w:val="24"/>
          <w:lang w:eastAsia="en-GB"/>
        </w:rPr>
        <w:t>s</w:t>
      </w:r>
      <w:r w:rsidRPr="003007FE">
        <w:rPr>
          <w:rFonts w:ascii="Calibri Light" w:hAnsi="Calibri Light" w:cs="Calibri Light"/>
          <w:color w:val="000000" w:themeColor="text1"/>
          <w:sz w:val="24"/>
          <w:szCs w:val="24"/>
          <w:lang w:eastAsia="en-GB"/>
        </w:rPr>
        <w:t xml:space="preserve"> and accepted by D at the time of C’s claim, D has unlawfully failed to follow D’s own identity verification guidance.</w:t>
      </w:r>
    </w:p>
    <w:p w14:paraId="099F26E3" w14:textId="77777777" w:rsidR="00F103DC" w:rsidRPr="003007FE" w:rsidRDefault="00F103DC" w:rsidP="001C10C8">
      <w:pPr>
        <w:spacing w:line="360" w:lineRule="auto"/>
        <w:ind w:left="567"/>
        <w:contextualSpacing/>
        <w:rPr>
          <w:rFonts w:ascii="Calibri Light" w:hAnsi="Calibri Light" w:cs="Calibri Light"/>
          <w:b/>
          <w:color w:val="000000" w:themeColor="text1"/>
          <w:lang w:eastAsia="en-GB"/>
        </w:rPr>
      </w:pPr>
    </w:p>
    <w:p w14:paraId="39A37F46" w14:textId="77777777" w:rsidR="004505AA" w:rsidRPr="003007FE" w:rsidRDefault="004D4D0F" w:rsidP="00B5187A">
      <w:pPr>
        <w:spacing w:line="360" w:lineRule="auto"/>
        <w:contextualSpacing/>
        <w:jc w:val="both"/>
        <w:rPr>
          <w:rFonts w:ascii="Calibri Light" w:hAnsi="Calibri Light" w:cs="Calibri Light"/>
          <w:b/>
          <w:i/>
          <w:lang w:eastAsia="en-GB"/>
        </w:rPr>
      </w:pPr>
      <w:r w:rsidRPr="003007FE">
        <w:rPr>
          <w:rFonts w:ascii="Calibri Light" w:hAnsi="Calibri Light" w:cs="Calibri Light"/>
          <w:b/>
          <w:i/>
          <w:lang w:eastAsia="en-GB"/>
        </w:rPr>
        <w:t xml:space="preserve">Alternative remedy not effective </w:t>
      </w:r>
    </w:p>
    <w:p w14:paraId="50566BBB" w14:textId="3B0E11A0" w:rsidR="00C86EB2" w:rsidRPr="003007FE" w:rsidRDefault="004D4D0F" w:rsidP="003007FE">
      <w:pPr>
        <w:numPr>
          <w:ilvl w:val="0"/>
          <w:numId w:val="29"/>
        </w:numPr>
        <w:spacing w:line="360" w:lineRule="auto"/>
        <w:contextualSpacing/>
        <w:jc w:val="both"/>
        <w:rPr>
          <w:rFonts w:ascii="Calibri Light" w:hAnsi="Calibri Light" w:cs="Calibri Light"/>
          <w:b/>
          <w:lang w:eastAsia="en-GB"/>
        </w:rPr>
      </w:pPr>
      <w:r w:rsidRPr="003007FE">
        <w:rPr>
          <w:rFonts w:ascii="Calibri Light" w:hAnsi="Calibri Light" w:cs="Calibri Light"/>
          <w:bCs/>
          <w:color w:val="000000" w:themeColor="text1"/>
          <w:lang w:eastAsia="en-GB"/>
        </w:rPr>
        <w:t xml:space="preserve">C accepts that he has a </w:t>
      </w:r>
      <w:r w:rsidR="00761E72" w:rsidRPr="003007FE">
        <w:rPr>
          <w:rFonts w:ascii="Calibri Light" w:hAnsi="Calibri Light" w:cs="Calibri Light"/>
          <w:bCs/>
          <w:color w:val="000000" w:themeColor="text1"/>
          <w:lang w:eastAsia="en-GB"/>
        </w:rPr>
        <w:t xml:space="preserve">statutory </w:t>
      </w:r>
      <w:r w:rsidRPr="003007FE">
        <w:rPr>
          <w:rFonts w:ascii="Calibri Light" w:hAnsi="Calibri Light" w:cs="Calibri Light"/>
          <w:bCs/>
          <w:color w:val="000000" w:themeColor="text1"/>
          <w:lang w:eastAsia="en-GB"/>
        </w:rPr>
        <w:t>right of appeal against the decision challenged and has taken steps to initiate th</w:t>
      </w:r>
      <w:r w:rsidR="00761E72" w:rsidRPr="003007FE">
        <w:rPr>
          <w:rFonts w:ascii="Calibri Light" w:hAnsi="Calibri Light" w:cs="Calibri Light"/>
          <w:bCs/>
          <w:color w:val="000000" w:themeColor="text1"/>
          <w:lang w:eastAsia="en-GB"/>
        </w:rPr>
        <w:t>e appeal</w:t>
      </w:r>
      <w:r w:rsidRPr="003007FE">
        <w:rPr>
          <w:rFonts w:ascii="Calibri Light" w:hAnsi="Calibri Light" w:cs="Calibri Light"/>
          <w:bCs/>
          <w:color w:val="000000" w:themeColor="text1"/>
          <w:lang w:eastAsia="en-GB"/>
        </w:rPr>
        <w:t xml:space="preserve"> process</w:t>
      </w:r>
      <w:r w:rsidR="00E9404B" w:rsidRPr="003007FE">
        <w:rPr>
          <w:rFonts w:ascii="Calibri Light" w:hAnsi="Calibri Light" w:cs="Calibri Light"/>
          <w:bCs/>
          <w:color w:val="000000" w:themeColor="text1"/>
          <w:lang w:eastAsia="en-GB"/>
        </w:rPr>
        <w:t xml:space="preserve"> by submitting a mandatory reconsideration request</w:t>
      </w:r>
      <w:r w:rsidRPr="003007FE">
        <w:rPr>
          <w:rFonts w:ascii="Calibri Light" w:hAnsi="Calibri Light" w:cs="Calibri Light"/>
          <w:bCs/>
          <w:color w:val="000000" w:themeColor="text1"/>
          <w:lang w:eastAsia="en-GB"/>
        </w:rPr>
        <w:t xml:space="preserve">. However, judicial </w:t>
      </w:r>
      <w:r w:rsidRPr="003007FE">
        <w:rPr>
          <w:rFonts w:ascii="Calibri Light" w:hAnsi="Calibri Light" w:cs="Calibri Light"/>
          <w:bCs/>
          <w:lang w:eastAsia="en-GB"/>
        </w:rPr>
        <w:t xml:space="preserve">review is </w:t>
      </w:r>
      <w:r w:rsidR="00761E72" w:rsidRPr="003007FE">
        <w:rPr>
          <w:rFonts w:ascii="Calibri Light" w:hAnsi="Calibri Light" w:cs="Calibri Light"/>
          <w:bCs/>
          <w:lang w:eastAsia="en-GB"/>
        </w:rPr>
        <w:t xml:space="preserve">nonetheless </w:t>
      </w:r>
      <w:r w:rsidR="00DF74EF" w:rsidRPr="003007FE">
        <w:rPr>
          <w:rFonts w:ascii="Calibri Light" w:hAnsi="Calibri Light" w:cs="Calibri Light"/>
          <w:bCs/>
          <w:lang w:eastAsia="en-GB"/>
        </w:rPr>
        <w:t xml:space="preserve">an </w:t>
      </w:r>
      <w:r w:rsidRPr="003007FE">
        <w:rPr>
          <w:rFonts w:ascii="Calibri Light" w:hAnsi="Calibri Light" w:cs="Calibri Light"/>
          <w:bCs/>
          <w:lang w:eastAsia="en-GB"/>
        </w:rPr>
        <w:t xml:space="preserve">appropriate where the alternative remedy is not </w:t>
      </w:r>
      <w:r w:rsidR="00DF74EF" w:rsidRPr="003007FE">
        <w:rPr>
          <w:rFonts w:ascii="Calibri Light" w:hAnsi="Calibri Light" w:cs="Calibri Light"/>
          <w:bCs/>
          <w:lang w:eastAsia="en-GB"/>
        </w:rPr>
        <w:t xml:space="preserve">suitable or </w:t>
      </w:r>
      <w:r w:rsidRPr="003007FE">
        <w:rPr>
          <w:rFonts w:ascii="Calibri Light" w:hAnsi="Calibri Light" w:cs="Calibri Light"/>
          <w:bCs/>
          <w:lang w:eastAsia="en-GB"/>
        </w:rPr>
        <w:t>effective.</w:t>
      </w:r>
    </w:p>
    <w:p w14:paraId="1E6FD3D4" w14:textId="77777777" w:rsidR="00DD70E0" w:rsidRPr="003007FE" w:rsidRDefault="004D4D0F" w:rsidP="003007FE">
      <w:pPr>
        <w:numPr>
          <w:ilvl w:val="0"/>
          <w:numId w:val="29"/>
        </w:numPr>
        <w:spacing w:line="360" w:lineRule="auto"/>
        <w:contextualSpacing/>
        <w:jc w:val="both"/>
        <w:rPr>
          <w:rFonts w:ascii="Calibri Light" w:hAnsi="Calibri Light" w:cs="Calibri Light"/>
          <w:b/>
          <w:color w:val="000000" w:themeColor="text1"/>
          <w:lang w:eastAsia="en-GB"/>
        </w:rPr>
      </w:pPr>
      <w:r w:rsidRPr="003007FE">
        <w:rPr>
          <w:rFonts w:ascii="Calibri Light" w:hAnsi="Calibri Light" w:cs="Calibri Light"/>
          <w:bCs/>
          <w:lang w:eastAsia="en-GB"/>
        </w:rPr>
        <w:t xml:space="preserve">C’s </w:t>
      </w:r>
      <w:r w:rsidRPr="003007FE">
        <w:rPr>
          <w:rFonts w:ascii="Calibri Light" w:hAnsi="Calibri Light" w:cs="Calibri Light"/>
          <w:bCs/>
          <w:color w:val="000000" w:themeColor="text1"/>
          <w:lang w:eastAsia="en-GB"/>
        </w:rPr>
        <w:t xml:space="preserve">appeal rights </w:t>
      </w:r>
      <w:r w:rsidR="00761E72" w:rsidRPr="003007FE">
        <w:rPr>
          <w:rFonts w:ascii="Calibri Light" w:hAnsi="Calibri Light" w:cs="Calibri Light"/>
          <w:bCs/>
          <w:color w:val="000000" w:themeColor="text1"/>
          <w:lang w:eastAsia="en-GB"/>
        </w:rPr>
        <w:t>can</w:t>
      </w:r>
      <w:r w:rsidRPr="003007FE">
        <w:rPr>
          <w:rFonts w:ascii="Calibri Light" w:hAnsi="Calibri Light" w:cs="Calibri Light"/>
          <w:bCs/>
          <w:color w:val="000000" w:themeColor="text1"/>
          <w:lang w:eastAsia="en-GB"/>
        </w:rPr>
        <w:t xml:space="preserve">not </w:t>
      </w:r>
      <w:r w:rsidR="00761E72" w:rsidRPr="003007FE">
        <w:rPr>
          <w:rFonts w:ascii="Calibri Light" w:hAnsi="Calibri Light" w:cs="Calibri Light"/>
          <w:bCs/>
          <w:color w:val="000000" w:themeColor="text1"/>
          <w:lang w:eastAsia="en-GB"/>
        </w:rPr>
        <w:t xml:space="preserve">provide </w:t>
      </w:r>
      <w:r w:rsidRPr="003007FE">
        <w:rPr>
          <w:rFonts w:ascii="Calibri Light" w:hAnsi="Calibri Light" w:cs="Calibri Light"/>
          <w:bCs/>
          <w:color w:val="000000" w:themeColor="text1"/>
          <w:lang w:eastAsia="en-GB"/>
        </w:rPr>
        <w:t>an effective remedy in circumstances where:</w:t>
      </w:r>
    </w:p>
    <w:p w14:paraId="19A801AC" w14:textId="77777777" w:rsidR="004B1112" w:rsidRPr="003007FE" w:rsidRDefault="004B1112" w:rsidP="004B1112">
      <w:pPr>
        <w:numPr>
          <w:ilvl w:val="1"/>
          <w:numId w:val="4"/>
        </w:numPr>
        <w:spacing w:line="360" w:lineRule="auto"/>
        <w:contextualSpacing/>
        <w:jc w:val="both"/>
        <w:rPr>
          <w:rFonts w:ascii="Calibri Light" w:hAnsi="Calibri Light" w:cs="Calibri Light"/>
          <w:b/>
          <w:color w:val="000000" w:themeColor="text1"/>
          <w:lang w:eastAsia="en-GB"/>
        </w:rPr>
      </w:pPr>
      <w:r w:rsidRPr="003007FE">
        <w:rPr>
          <w:rFonts w:ascii="Calibri Light" w:hAnsi="Calibri Light" w:cs="Calibri Light"/>
          <w:bCs/>
          <w:color w:val="000000" w:themeColor="text1"/>
          <w:lang w:eastAsia="en-GB"/>
        </w:rPr>
        <w:t>D has frustrated C’s ability to appeal by failing to provide a mandatory reconsideration notice within a reasonable time or at all;</w:t>
      </w:r>
    </w:p>
    <w:p w14:paraId="431E3F43" w14:textId="2F5F399A" w:rsidR="004D4D0F" w:rsidRPr="003007FE" w:rsidRDefault="004D4D0F" w:rsidP="00B5187A">
      <w:pPr>
        <w:numPr>
          <w:ilvl w:val="1"/>
          <w:numId w:val="4"/>
        </w:numPr>
        <w:spacing w:line="360" w:lineRule="auto"/>
        <w:contextualSpacing/>
        <w:jc w:val="both"/>
        <w:rPr>
          <w:rFonts w:ascii="Calibri Light" w:hAnsi="Calibri Light" w:cs="Calibri Light"/>
          <w:b/>
          <w:color w:val="000000" w:themeColor="text1"/>
          <w:lang w:eastAsia="en-GB"/>
        </w:rPr>
      </w:pPr>
      <w:r w:rsidRPr="003007FE">
        <w:rPr>
          <w:rFonts w:ascii="Calibri Light" w:hAnsi="Calibri Light" w:cs="Calibri Light"/>
          <w:bCs/>
          <w:color w:val="000000" w:themeColor="text1"/>
          <w:lang w:eastAsia="en-GB"/>
        </w:rPr>
        <w:t xml:space="preserve">D </w:t>
      </w:r>
      <w:r w:rsidR="00300203" w:rsidRPr="003007FE">
        <w:rPr>
          <w:rFonts w:ascii="Calibri Light" w:hAnsi="Calibri Light" w:cs="Calibri Light"/>
          <w:bCs/>
          <w:color w:val="000000" w:themeColor="text1"/>
          <w:lang w:eastAsia="en-GB"/>
        </w:rPr>
        <w:t>is progressing</w:t>
      </w:r>
      <w:r w:rsidRPr="003007FE">
        <w:rPr>
          <w:rFonts w:ascii="Calibri Light" w:hAnsi="Calibri Light" w:cs="Calibri Light"/>
          <w:bCs/>
          <w:color w:val="000000" w:themeColor="text1"/>
          <w:lang w:eastAsia="en-GB"/>
        </w:rPr>
        <w:t xml:space="preserve"> enforcement action </w:t>
      </w:r>
      <w:r w:rsidR="00C86EB2" w:rsidRPr="003007FE">
        <w:rPr>
          <w:rFonts w:ascii="Calibri Light" w:hAnsi="Calibri Light" w:cs="Calibri Light"/>
          <w:bCs/>
          <w:color w:val="000000" w:themeColor="text1"/>
          <w:lang w:eastAsia="en-GB"/>
        </w:rPr>
        <w:t xml:space="preserve">against C </w:t>
      </w:r>
      <w:r w:rsidR="00761E72" w:rsidRPr="003007FE">
        <w:rPr>
          <w:rFonts w:ascii="Calibri Light" w:hAnsi="Calibri Light" w:cs="Calibri Light"/>
          <w:bCs/>
          <w:color w:val="000000" w:themeColor="text1"/>
          <w:lang w:eastAsia="en-GB"/>
        </w:rPr>
        <w:t xml:space="preserve">notwithstanding the </w:t>
      </w:r>
      <w:r w:rsidR="0013446E" w:rsidRPr="003007FE">
        <w:rPr>
          <w:rFonts w:ascii="Calibri Light" w:hAnsi="Calibri Light" w:cs="Calibri Light"/>
          <w:bCs/>
          <w:color w:val="000000" w:themeColor="text1"/>
          <w:lang w:eastAsia="en-GB"/>
        </w:rPr>
        <w:t xml:space="preserve">(overdue) </w:t>
      </w:r>
      <w:r w:rsidR="00761E72" w:rsidRPr="003007FE">
        <w:rPr>
          <w:rFonts w:ascii="Calibri Light" w:hAnsi="Calibri Light" w:cs="Calibri Light"/>
          <w:bCs/>
          <w:color w:val="000000" w:themeColor="text1"/>
          <w:lang w:eastAsia="en-GB"/>
        </w:rPr>
        <w:t xml:space="preserve">pending mandatory reconsideration </w:t>
      </w:r>
      <w:commentRangeStart w:id="17"/>
      <w:r w:rsidR="009D2A80" w:rsidRPr="003007FE">
        <w:rPr>
          <w:rFonts w:ascii="Calibri Light" w:hAnsi="Calibri Light" w:cs="Calibri Light"/>
          <w:bCs/>
          <w:color w:val="000000" w:themeColor="text1"/>
          <w:lang w:eastAsia="en-GB"/>
        </w:rPr>
        <w:t>request</w:t>
      </w:r>
      <w:commentRangeEnd w:id="17"/>
      <w:r w:rsidR="0067493B" w:rsidRPr="003007FE">
        <w:rPr>
          <w:rStyle w:val="CommentReference"/>
          <w:rFonts w:ascii="Calibri Light" w:hAnsi="Calibri Light" w:cs="Calibri Light"/>
          <w:sz w:val="24"/>
          <w:szCs w:val="24"/>
          <w:lang w:eastAsia="en-GB"/>
        </w:rPr>
        <w:commentReference w:id="17"/>
      </w:r>
      <w:r w:rsidR="009D2A80" w:rsidRPr="003007FE">
        <w:rPr>
          <w:rFonts w:ascii="Calibri Light" w:hAnsi="Calibri Light" w:cs="Calibri Light"/>
          <w:bCs/>
          <w:color w:val="000000" w:themeColor="text1"/>
          <w:lang w:eastAsia="en-GB"/>
        </w:rPr>
        <w:t xml:space="preserve"> </w:t>
      </w:r>
      <w:r w:rsidR="00761E72" w:rsidRPr="003007FE">
        <w:rPr>
          <w:rFonts w:ascii="Calibri Light" w:hAnsi="Calibri Light" w:cs="Calibri Light"/>
          <w:bCs/>
          <w:color w:val="000000" w:themeColor="text1"/>
          <w:lang w:eastAsia="en-GB"/>
        </w:rPr>
        <w:t xml:space="preserve">and appeal; </w:t>
      </w:r>
    </w:p>
    <w:p w14:paraId="5F5CAE71" w14:textId="58D92F76" w:rsidR="00761E72" w:rsidRPr="003007FE" w:rsidRDefault="00761E72" w:rsidP="00B5187A">
      <w:pPr>
        <w:numPr>
          <w:ilvl w:val="1"/>
          <w:numId w:val="4"/>
        </w:numPr>
        <w:spacing w:line="360" w:lineRule="auto"/>
        <w:contextualSpacing/>
        <w:jc w:val="both"/>
        <w:rPr>
          <w:rFonts w:ascii="Calibri Light" w:hAnsi="Calibri Light" w:cs="Calibri Light"/>
          <w:b/>
          <w:color w:val="000000" w:themeColor="text1"/>
          <w:lang w:eastAsia="en-GB"/>
        </w:rPr>
      </w:pPr>
      <w:commentRangeStart w:id="18"/>
      <w:r w:rsidRPr="003007FE">
        <w:rPr>
          <w:rFonts w:ascii="Calibri Light" w:hAnsi="Calibri Light" w:cs="Calibri Light"/>
          <w:bCs/>
          <w:color w:val="000000" w:themeColor="text1"/>
          <w:lang w:eastAsia="en-GB"/>
        </w:rPr>
        <w:t xml:space="preserve">C is facing significant stress, increased mental health issues and strain on his family life on an ongoing basis </w:t>
      </w:r>
      <w:proofErr w:type="gramStart"/>
      <w:r w:rsidRPr="003007FE">
        <w:rPr>
          <w:rFonts w:ascii="Calibri Light" w:hAnsi="Calibri Light" w:cs="Calibri Light"/>
          <w:bCs/>
          <w:color w:val="000000" w:themeColor="text1"/>
          <w:lang w:eastAsia="en-GB"/>
        </w:rPr>
        <w:t>as a result of</w:t>
      </w:r>
      <w:proofErr w:type="gramEnd"/>
      <w:r w:rsidRPr="003007FE">
        <w:rPr>
          <w:rFonts w:ascii="Calibri Light" w:hAnsi="Calibri Light" w:cs="Calibri Light"/>
          <w:bCs/>
          <w:color w:val="000000" w:themeColor="text1"/>
          <w:lang w:eastAsia="en-GB"/>
        </w:rPr>
        <w:t xml:space="preserve"> D’s incorrect decision. Were he </w:t>
      </w:r>
      <w:r w:rsidRPr="003007FE">
        <w:rPr>
          <w:rFonts w:ascii="Calibri Light" w:hAnsi="Calibri Light" w:cs="Calibri Light"/>
          <w:bCs/>
          <w:color w:val="000000" w:themeColor="text1"/>
          <w:lang w:eastAsia="en-GB"/>
        </w:rPr>
        <w:lastRenderedPageBreak/>
        <w:t xml:space="preserve">to be required to set up repayments </w:t>
      </w:r>
      <w:proofErr w:type="gramStart"/>
      <w:r w:rsidR="00EA09D8" w:rsidRPr="003007FE">
        <w:rPr>
          <w:rFonts w:ascii="Calibri Light" w:hAnsi="Calibri Light" w:cs="Calibri Light"/>
          <w:bCs/>
          <w:color w:val="000000" w:themeColor="text1"/>
          <w:lang w:eastAsia="en-GB"/>
        </w:rPr>
        <w:t>in order to</w:t>
      </w:r>
      <w:proofErr w:type="gramEnd"/>
      <w:r w:rsidRPr="003007FE">
        <w:rPr>
          <w:rFonts w:ascii="Calibri Light" w:hAnsi="Calibri Light" w:cs="Calibri Light"/>
          <w:bCs/>
          <w:color w:val="000000" w:themeColor="text1"/>
          <w:lang w:eastAsia="en-GB"/>
        </w:rPr>
        <w:t xml:space="preserve"> avoid action by a debt enforcement agency </w:t>
      </w:r>
      <w:r w:rsidR="00C86EB2" w:rsidRPr="003007FE">
        <w:rPr>
          <w:rFonts w:ascii="Calibri Light" w:hAnsi="Calibri Light" w:cs="Calibri Light"/>
          <w:bCs/>
          <w:color w:val="000000" w:themeColor="text1"/>
          <w:lang w:eastAsia="en-GB"/>
        </w:rPr>
        <w:t xml:space="preserve">while he challenges the decision </w:t>
      </w:r>
      <w:r w:rsidRPr="003007FE">
        <w:rPr>
          <w:rFonts w:ascii="Calibri Light" w:hAnsi="Calibri Light" w:cs="Calibri Light"/>
          <w:bCs/>
          <w:color w:val="000000" w:themeColor="text1"/>
          <w:lang w:eastAsia="en-GB"/>
        </w:rPr>
        <w:t xml:space="preserve">he would also face </w:t>
      </w:r>
      <w:r w:rsidR="00C86EB2" w:rsidRPr="003007FE">
        <w:rPr>
          <w:rFonts w:ascii="Calibri Light" w:hAnsi="Calibri Light" w:cs="Calibri Light"/>
          <w:bCs/>
          <w:color w:val="000000" w:themeColor="text1"/>
          <w:lang w:eastAsia="en-GB"/>
        </w:rPr>
        <w:t xml:space="preserve">an </w:t>
      </w:r>
      <w:r w:rsidRPr="003007FE">
        <w:rPr>
          <w:rFonts w:ascii="Calibri Light" w:hAnsi="Calibri Light" w:cs="Calibri Light"/>
          <w:bCs/>
          <w:color w:val="000000" w:themeColor="text1"/>
          <w:lang w:eastAsia="en-GB"/>
        </w:rPr>
        <w:t xml:space="preserve">ongoing financial </w:t>
      </w:r>
      <w:r w:rsidR="00EA09D8" w:rsidRPr="003007FE">
        <w:rPr>
          <w:rFonts w:ascii="Calibri Light" w:hAnsi="Calibri Light" w:cs="Calibri Light"/>
          <w:bCs/>
          <w:color w:val="000000" w:themeColor="text1"/>
          <w:lang w:eastAsia="en-GB"/>
        </w:rPr>
        <w:t xml:space="preserve">burden </w:t>
      </w:r>
      <w:r w:rsidRPr="003007FE">
        <w:rPr>
          <w:rFonts w:ascii="Calibri Light" w:hAnsi="Calibri Light" w:cs="Calibri Light"/>
          <w:bCs/>
          <w:color w:val="000000" w:themeColor="text1"/>
          <w:lang w:eastAsia="en-GB"/>
        </w:rPr>
        <w:t>alongside this stress</w:t>
      </w:r>
      <w:r w:rsidR="00C86EB2" w:rsidRPr="003007FE">
        <w:rPr>
          <w:rFonts w:ascii="Calibri Light" w:hAnsi="Calibri Light" w:cs="Calibri Light"/>
          <w:bCs/>
          <w:color w:val="000000" w:themeColor="text1"/>
          <w:lang w:eastAsia="en-GB"/>
        </w:rPr>
        <w:t>, at a time when he is trying to recover financially from the pandemic</w:t>
      </w:r>
      <w:r w:rsidRPr="003007FE">
        <w:rPr>
          <w:rFonts w:ascii="Calibri Light" w:hAnsi="Calibri Light" w:cs="Calibri Light"/>
          <w:bCs/>
          <w:color w:val="000000" w:themeColor="text1"/>
          <w:lang w:eastAsia="en-GB"/>
        </w:rPr>
        <w:t xml:space="preserve">;  </w:t>
      </w:r>
      <w:commentRangeEnd w:id="18"/>
      <w:r w:rsidR="0067493B" w:rsidRPr="003007FE">
        <w:rPr>
          <w:rStyle w:val="CommentReference"/>
          <w:rFonts w:ascii="Calibri Light" w:hAnsi="Calibri Light" w:cs="Calibri Light"/>
          <w:sz w:val="24"/>
          <w:szCs w:val="24"/>
          <w:lang w:eastAsia="en-GB"/>
        </w:rPr>
        <w:commentReference w:id="18"/>
      </w:r>
    </w:p>
    <w:p w14:paraId="019D1F1D" w14:textId="5C023E3A" w:rsidR="004D4D0F" w:rsidRPr="003007FE" w:rsidRDefault="00300203" w:rsidP="00B5187A">
      <w:pPr>
        <w:numPr>
          <w:ilvl w:val="1"/>
          <w:numId w:val="4"/>
        </w:numPr>
        <w:spacing w:line="360" w:lineRule="auto"/>
        <w:contextualSpacing/>
        <w:jc w:val="both"/>
        <w:rPr>
          <w:rFonts w:ascii="Calibri Light" w:hAnsi="Calibri Light" w:cs="Calibri Light"/>
          <w:b/>
          <w:lang w:eastAsia="en-GB"/>
        </w:rPr>
      </w:pPr>
      <w:r w:rsidRPr="003007FE">
        <w:rPr>
          <w:rFonts w:ascii="Calibri Light" w:hAnsi="Calibri Light" w:cs="Calibri Light"/>
          <w:bCs/>
          <w:color w:val="000000" w:themeColor="text1"/>
          <w:lang w:eastAsia="en-GB"/>
        </w:rPr>
        <w:t>C’s case</w:t>
      </w:r>
      <w:r w:rsidR="0038641A" w:rsidRPr="003007FE">
        <w:rPr>
          <w:rFonts w:ascii="Calibri Light" w:hAnsi="Calibri Light" w:cs="Calibri Light"/>
          <w:bCs/>
          <w:color w:val="000000" w:themeColor="text1"/>
          <w:lang w:eastAsia="en-GB"/>
        </w:rPr>
        <w:t xml:space="preserve"> is one of multiple cases that we </w:t>
      </w:r>
      <w:r w:rsidRPr="003007FE">
        <w:rPr>
          <w:rFonts w:ascii="Calibri Light" w:hAnsi="Calibri Light" w:cs="Calibri Light"/>
          <w:bCs/>
          <w:color w:val="000000" w:themeColor="text1"/>
          <w:lang w:eastAsia="en-GB"/>
        </w:rPr>
        <w:t xml:space="preserve">are aware of, where revisions of UC awards made under the ‘Trust and Protect’ policy have been undertaken resulting in large overpayments, seemingly without other </w:t>
      </w:r>
      <w:r w:rsidR="000F07BF" w:rsidRPr="003007FE">
        <w:rPr>
          <w:rFonts w:ascii="Calibri Light" w:hAnsi="Calibri Light" w:cs="Calibri Light"/>
          <w:bCs/>
          <w:color w:val="000000" w:themeColor="text1"/>
          <w:lang w:eastAsia="en-GB"/>
        </w:rPr>
        <w:t xml:space="preserve">proper </w:t>
      </w:r>
      <w:r w:rsidRPr="003007FE">
        <w:rPr>
          <w:rFonts w:ascii="Calibri Light" w:hAnsi="Calibri Light" w:cs="Calibri Light"/>
          <w:bCs/>
          <w:color w:val="000000" w:themeColor="text1"/>
          <w:lang w:eastAsia="en-GB"/>
        </w:rPr>
        <w:t xml:space="preserve">grounds </w:t>
      </w:r>
      <w:r w:rsidRPr="003007FE">
        <w:rPr>
          <w:rFonts w:ascii="Calibri Light" w:hAnsi="Calibri Light" w:cs="Calibri Light"/>
          <w:bCs/>
          <w:lang w:eastAsia="en-GB"/>
        </w:rPr>
        <w:t xml:space="preserve">for revision. We therefore believe this is a wider issue than this one case and that </w:t>
      </w:r>
      <w:r w:rsidR="000F07BF" w:rsidRPr="003007FE">
        <w:rPr>
          <w:rFonts w:ascii="Calibri Light" w:hAnsi="Calibri Light" w:cs="Calibri Light"/>
          <w:bCs/>
          <w:lang w:eastAsia="en-GB"/>
        </w:rPr>
        <w:t xml:space="preserve">there are serious flaws in D’s ‘retro action’ exercise which has </w:t>
      </w:r>
      <w:proofErr w:type="spellStart"/>
      <w:proofErr w:type="gramStart"/>
      <w:r w:rsidR="000F07BF" w:rsidRPr="003007FE">
        <w:rPr>
          <w:rFonts w:ascii="Calibri Light" w:hAnsi="Calibri Light" w:cs="Calibri Light"/>
          <w:bCs/>
          <w:lang w:eastAsia="en-GB"/>
        </w:rPr>
        <w:t>lead</w:t>
      </w:r>
      <w:proofErr w:type="spellEnd"/>
      <w:proofErr w:type="gramEnd"/>
      <w:r w:rsidR="000F07BF" w:rsidRPr="003007FE">
        <w:rPr>
          <w:rFonts w:ascii="Calibri Light" w:hAnsi="Calibri Light" w:cs="Calibri Light"/>
          <w:bCs/>
          <w:lang w:eastAsia="en-GB"/>
        </w:rPr>
        <w:t xml:space="preserve"> to serious harm to claimants subjected to it.  </w:t>
      </w:r>
    </w:p>
    <w:p w14:paraId="03BF4AE5" w14:textId="77777777" w:rsidR="0038641A" w:rsidRPr="003007FE" w:rsidRDefault="0038641A" w:rsidP="00B5187A">
      <w:pPr>
        <w:numPr>
          <w:ilvl w:val="1"/>
          <w:numId w:val="4"/>
        </w:numPr>
        <w:spacing w:line="360" w:lineRule="auto"/>
        <w:contextualSpacing/>
        <w:jc w:val="both"/>
        <w:rPr>
          <w:rFonts w:ascii="Calibri Light" w:hAnsi="Calibri Light" w:cs="Calibri Light"/>
          <w:b/>
          <w:lang w:eastAsia="en-GB"/>
        </w:rPr>
      </w:pPr>
      <w:r w:rsidRPr="003007FE">
        <w:rPr>
          <w:rFonts w:ascii="Calibri Light" w:hAnsi="Calibri Light" w:cs="Calibri Light"/>
          <w:bCs/>
          <w:lang w:eastAsia="en-GB"/>
        </w:rPr>
        <w:t xml:space="preserve">The remedies sought are not available through the tribunal, including staff training and a </w:t>
      </w:r>
      <w:r w:rsidRPr="003007FE">
        <w:rPr>
          <w:rFonts w:ascii="Calibri Light" w:hAnsi="Calibri Light" w:cs="Calibri Light"/>
          <w:lang w:eastAsia="en-GB"/>
        </w:rPr>
        <w:t>review of processes and decision-maker guidance.</w:t>
      </w:r>
      <w:r w:rsidRPr="003007FE">
        <w:rPr>
          <w:rFonts w:ascii="Calibri Light" w:hAnsi="Calibri Light" w:cs="Calibri Light"/>
          <w:bCs/>
          <w:lang w:eastAsia="en-GB"/>
        </w:rPr>
        <w:t xml:space="preserve"> </w:t>
      </w:r>
    </w:p>
    <w:p w14:paraId="5CA8DEE0" w14:textId="77777777" w:rsidR="004D4D0F" w:rsidRPr="003007FE" w:rsidRDefault="004D4D0F" w:rsidP="00B5187A">
      <w:pPr>
        <w:spacing w:line="360" w:lineRule="auto"/>
        <w:contextualSpacing/>
        <w:jc w:val="both"/>
        <w:rPr>
          <w:rFonts w:ascii="Calibri Light" w:hAnsi="Calibri Light" w:cs="Calibri Light"/>
          <w:b/>
          <w:lang w:eastAsia="en-GB"/>
        </w:rPr>
      </w:pPr>
    </w:p>
    <w:p w14:paraId="557B18BD" w14:textId="77777777" w:rsidR="00072136" w:rsidRPr="003007FE" w:rsidRDefault="00072136" w:rsidP="00B5187A">
      <w:pPr>
        <w:autoSpaceDE w:val="0"/>
        <w:autoSpaceDN w:val="0"/>
        <w:adjustRightInd w:val="0"/>
        <w:spacing w:before="120" w:line="360" w:lineRule="auto"/>
        <w:ind w:left="709"/>
        <w:contextualSpacing/>
        <w:jc w:val="both"/>
        <w:rPr>
          <w:rFonts w:ascii="Calibri Light" w:hAnsi="Calibri Light" w:cs="Calibri Light"/>
          <w:b/>
          <w:bCs/>
          <w:lang w:eastAsia="en-GB"/>
        </w:rPr>
      </w:pPr>
    </w:p>
    <w:p w14:paraId="6E70F1AF" w14:textId="77777777" w:rsidR="004D4D0F" w:rsidRPr="003007FE" w:rsidRDefault="004D4D0F" w:rsidP="003007FE">
      <w:pPr>
        <w:numPr>
          <w:ilvl w:val="0"/>
          <w:numId w:val="29"/>
        </w:numPr>
        <w:autoSpaceDE w:val="0"/>
        <w:autoSpaceDN w:val="0"/>
        <w:adjustRightInd w:val="0"/>
        <w:spacing w:before="120" w:line="360" w:lineRule="auto"/>
        <w:contextualSpacing/>
        <w:jc w:val="both"/>
        <w:rPr>
          <w:rFonts w:ascii="Calibri Light" w:hAnsi="Calibri Light" w:cs="Calibri Light"/>
          <w:b/>
          <w:bCs/>
          <w:u w:val="single"/>
          <w:lang w:eastAsia="en-GB"/>
        </w:rPr>
      </w:pPr>
      <w:r w:rsidRPr="003007FE">
        <w:rPr>
          <w:rFonts w:ascii="Calibri Light" w:hAnsi="Calibri Light" w:cs="Calibri Light"/>
          <w:b/>
          <w:bCs/>
          <w:u w:val="single"/>
          <w:lang w:eastAsia="en-GB"/>
        </w:rPr>
        <w:t>Details of the action the Defendant is expected to take</w:t>
      </w:r>
    </w:p>
    <w:p w14:paraId="7DF4BD68" w14:textId="77777777" w:rsidR="00F103DC" w:rsidRPr="003007FE" w:rsidRDefault="00F103DC" w:rsidP="00B5187A">
      <w:pPr>
        <w:autoSpaceDE w:val="0"/>
        <w:autoSpaceDN w:val="0"/>
        <w:adjustRightInd w:val="0"/>
        <w:spacing w:before="120" w:line="360" w:lineRule="auto"/>
        <w:ind w:left="567"/>
        <w:contextualSpacing/>
        <w:jc w:val="both"/>
        <w:rPr>
          <w:rFonts w:ascii="Calibri Light" w:hAnsi="Calibri Light" w:cs="Calibri Light"/>
          <w:b/>
          <w:bCs/>
          <w:u w:val="single"/>
          <w:lang w:eastAsia="en-GB"/>
        </w:rPr>
      </w:pPr>
    </w:p>
    <w:p w14:paraId="31134248" w14:textId="77777777" w:rsidR="00DD4130" w:rsidRPr="003007FE" w:rsidRDefault="00DD4130" w:rsidP="003007FE">
      <w:pPr>
        <w:numPr>
          <w:ilvl w:val="0"/>
          <w:numId w:val="29"/>
        </w:numPr>
        <w:autoSpaceDE w:val="0"/>
        <w:autoSpaceDN w:val="0"/>
        <w:adjustRightInd w:val="0"/>
        <w:spacing w:before="120" w:line="360" w:lineRule="auto"/>
        <w:contextualSpacing/>
        <w:jc w:val="both"/>
        <w:rPr>
          <w:rFonts w:ascii="Calibri Light" w:hAnsi="Calibri Light" w:cs="Calibri Light"/>
          <w:lang w:eastAsia="en-GB"/>
        </w:rPr>
      </w:pPr>
      <w:r w:rsidRPr="003007FE">
        <w:rPr>
          <w:rFonts w:ascii="Calibri Light" w:hAnsi="Calibri Light" w:cs="Calibri Light"/>
          <w:lang w:eastAsia="en-GB"/>
        </w:rPr>
        <w:t>D should:</w:t>
      </w:r>
    </w:p>
    <w:p w14:paraId="4AE2959A" w14:textId="0EC847C8" w:rsidR="00DD4130" w:rsidRPr="003007FE" w:rsidRDefault="004A74B9" w:rsidP="00B5187A">
      <w:pPr>
        <w:numPr>
          <w:ilvl w:val="1"/>
          <w:numId w:val="4"/>
        </w:numPr>
        <w:autoSpaceDE w:val="0"/>
        <w:autoSpaceDN w:val="0"/>
        <w:adjustRightInd w:val="0"/>
        <w:spacing w:before="120" w:line="360" w:lineRule="auto"/>
        <w:contextualSpacing/>
        <w:jc w:val="both"/>
        <w:rPr>
          <w:rFonts w:ascii="Calibri Light" w:hAnsi="Calibri Light" w:cs="Calibri Light"/>
          <w:lang w:eastAsia="en-GB"/>
        </w:rPr>
      </w:pPr>
      <w:r w:rsidRPr="003007FE">
        <w:rPr>
          <w:rFonts w:ascii="Calibri Light" w:hAnsi="Calibri Light" w:cs="Calibri Light"/>
          <w:u w:val="single"/>
          <w:lang w:eastAsia="en-GB"/>
        </w:rPr>
        <w:t>Immediately</w:t>
      </w:r>
      <w:r w:rsidR="00C25ACB" w:rsidRPr="003007FE">
        <w:rPr>
          <w:rFonts w:ascii="Calibri Light" w:hAnsi="Calibri Light" w:cs="Calibri Light"/>
          <w:u w:val="single"/>
          <w:lang w:eastAsia="en-GB"/>
        </w:rPr>
        <w:t xml:space="preserve"> on receipt of this letter</w:t>
      </w:r>
      <w:r w:rsidRPr="003007FE">
        <w:rPr>
          <w:rFonts w:ascii="Calibri Light" w:hAnsi="Calibri Light" w:cs="Calibri Light"/>
          <w:lang w:eastAsia="en-GB"/>
        </w:rPr>
        <w:t xml:space="preserve"> direct Debt Management to suspend enforcement of the recovery</w:t>
      </w:r>
      <w:r w:rsidR="007A66FD" w:rsidRPr="003007FE">
        <w:rPr>
          <w:rFonts w:ascii="Calibri Light" w:hAnsi="Calibri Light" w:cs="Calibri Light"/>
          <w:lang w:eastAsia="en-GB"/>
        </w:rPr>
        <w:t xml:space="preserve"> of the overpayment</w:t>
      </w:r>
      <w:r w:rsidR="00D848F1" w:rsidRPr="003007FE">
        <w:rPr>
          <w:rFonts w:ascii="Calibri Light" w:hAnsi="Calibri Light" w:cs="Calibri Light"/>
          <w:lang w:eastAsia="en-GB"/>
        </w:rPr>
        <w:t xml:space="preserve"> and instruct the </w:t>
      </w:r>
      <w:proofErr w:type="gramStart"/>
      <w:r w:rsidR="00D848F1" w:rsidRPr="003007FE">
        <w:rPr>
          <w:rFonts w:ascii="Calibri Light" w:hAnsi="Calibri Light" w:cs="Calibri Light"/>
          <w:lang w:eastAsia="en-GB"/>
        </w:rPr>
        <w:t>third party</w:t>
      </w:r>
      <w:proofErr w:type="gramEnd"/>
      <w:r w:rsidR="00D848F1" w:rsidRPr="003007FE">
        <w:rPr>
          <w:rFonts w:ascii="Calibri Light" w:hAnsi="Calibri Light" w:cs="Calibri Light"/>
          <w:lang w:eastAsia="en-GB"/>
        </w:rPr>
        <w:t xml:space="preserve"> debt collection agency to do the same</w:t>
      </w:r>
      <w:r w:rsidRPr="003007FE">
        <w:rPr>
          <w:rFonts w:ascii="Calibri Light" w:hAnsi="Calibri Light" w:cs="Calibri Light"/>
          <w:lang w:eastAsia="en-GB"/>
        </w:rPr>
        <w:t>.</w:t>
      </w:r>
    </w:p>
    <w:p w14:paraId="71921FCA" w14:textId="39643476" w:rsidR="00DD4130" w:rsidRPr="003007FE" w:rsidRDefault="004A74B9" w:rsidP="00B5187A">
      <w:pPr>
        <w:numPr>
          <w:ilvl w:val="1"/>
          <w:numId w:val="4"/>
        </w:numPr>
        <w:autoSpaceDE w:val="0"/>
        <w:autoSpaceDN w:val="0"/>
        <w:adjustRightInd w:val="0"/>
        <w:spacing w:before="120" w:line="360" w:lineRule="auto"/>
        <w:contextualSpacing/>
        <w:jc w:val="both"/>
        <w:rPr>
          <w:rFonts w:ascii="Calibri Light" w:hAnsi="Calibri Light" w:cs="Calibri Light"/>
          <w:lang w:eastAsia="en-GB"/>
        </w:rPr>
      </w:pPr>
      <w:r w:rsidRPr="003007FE">
        <w:rPr>
          <w:rFonts w:ascii="Calibri Light" w:hAnsi="Calibri Light" w:cs="Calibri Light"/>
          <w:lang w:eastAsia="en-GB"/>
        </w:rPr>
        <w:t>Issue a Mandatory Reconsideration Notice r</w:t>
      </w:r>
      <w:r w:rsidR="00DF74EF" w:rsidRPr="003007FE">
        <w:rPr>
          <w:rFonts w:ascii="Calibri Light" w:hAnsi="Calibri Light" w:cs="Calibri Light"/>
          <w:lang w:eastAsia="en-GB"/>
        </w:rPr>
        <w:t>evis</w:t>
      </w:r>
      <w:r w:rsidRPr="003007FE">
        <w:rPr>
          <w:rFonts w:ascii="Calibri Light" w:hAnsi="Calibri Light" w:cs="Calibri Light"/>
          <w:lang w:eastAsia="en-GB"/>
        </w:rPr>
        <w:t>ing</w:t>
      </w:r>
      <w:r w:rsidR="00FC311A" w:rsidRPr="003007FE">
        <w:rPr>
          <w:rFonts w:ascii="Calibri Light" w:hAnsi="Calibri Light" w:cs="Calibri Light"/>
          <w:lang w:eastAsia="en-GB"/>
        </w:rPr>
        <w:t xml:space="preserve"> the decision dated </w:t>
      </w:r>
      <w:r w:rsidR="0067493B" w:rsidRPr="003007FE">
        <w:rPr>
          <w:rFonts w:ascii="Calibri Light" w:hAnsi="Calibri Light" w:cs="Calibri Light"/>
          <w:color w:val="FF0000"/>
        </w:rPr>
        <w:t xml:space="preserve">[DATE] </w:t>
      </w:r>
      <w:r w:rsidR="00D37338" w:rsidRPr="003007FE">
        <w:rPr>
          <w:rFonts w:ascii="Calibri Light" w:hAnsi="Calibri Light" w:cs="Calibri Light"/>
          <w:lang w:eastAsia="en-GB"/>
        </w:rPr>
        <w:t xml:space="preserve">that C has been overpaid </w:t>
      </w:r>
      <w:r w:rsidR="00E86B24" w:rsidRPr="003007FE">
        <w:rPr>
          <w:rFonts w:ascii="Calibri Light" w:hAnsi="Calibri Light" w:cs="Calibri Light"/>
          <w:color w:val="FF0000"/>
          <w:lang w:eastAsia="en-GB"/>
        </w:rPr>
        <w:t>£</w:t>
      </w:r>
      <w:r w:rsidR="0067493B" w:rsidRPr="003007FE">
        <w:rPr>
          <w:rFonts w:ascii="Calibri Light" w:hAnsi="Calibri Light" w:cs="Calibri Light"/>
          <w:color w:val="FF0000"/>
          <w:lang w:eastAsia="en-GB"/>
        </w:rPr>
        <w:t>[AMOUNT]</w:t>
      </w:r>
      <w:r w:rsidR="00E86B24" w:rsidRPr="003007FE">
        <w:rPr>
          <w:rFonts w:ascii="Calibri Light" w:hAnsi="Calibri Light" w:cs="Calibri Light"/>
          <w:color w:val="FF0000"/>
          <w:lang w:eastAsia="en-GB"/>
        </w:rPr>
        <w:t xml:space="preserve"> </w:t>
      </w:r>
      <w:r w:rsidR="00D37338" w:rsidRPr="003007FE">
        <w:rPr>
          <w:rFonts w:ascii="Calibri Light" w:hAnsi="Calibri Light" w:cs="Calibri Light"/>
          <w:lang w:eastAsia="en-GB"/>
        </w:rPr>
        <w:t>in UC</w:t>
      </w:r>
      <w:r w:rsidR="007A66FD" w:rsidRPr="003007FE">
        <w:rPr>
          <w:rFonts w:ascii="Calibri Light" w:hAnsi="Calibri Light" w:cs="Calibri Light"/>
          <w:lang w:eastAsia="en-GB"/>
        </w:rPr>
        <w:t xml:space="preserve"> and </w:t>
      </w:r>
      <w:r w:rsidR="00C25ACB" w:rsidRPr="003007FE">
        <w:rPr>
          <w:rFonts w:ascii="Calibri Light" w:hAnsi="Calibri Light" w:cs="Calibri Light"/>
          <w:lang w:eastAsia="en-GB"/>
        </w:rPr>
        <w:t xml:space="preserve">revising the </w:t>
      </w:r>
      <w:r w:rsidR="007A66FD" w:rsidRPr="003007FE">
        <w:rPr>
          <w:rFonts w:ascii="Calibri Light" w:hAnsi="Calibri Light" w:cs="Calibri Light"/>
          <w:lang w:eastAsia="en-GB"/>
        </w:rPr>
        <w:t xml:space="preserve">decision </w:t>
      </w:r>
      <w:r w:rsidR="00312D46" w:rsidRPr="003007FE">
        <w:rPr>
          <w:rFonts w:ascii="Calibri Light" w:hAnsi="Calibri Light" w:cs="Calibri Light"/>
          <w:lang w:eastAsia="en-GB"/>
        </w:rPr>
        <w:t xml:space="preserve">that C was not entitled to UC from </w:t>
      </w:r>
      <w:r w:rsidR="0067493B" w:rsidRPr="003007FE">
        <w:rPr>
          <w:rFonts w:ascii="Calibri Light" w:hAnsi="Calibri Light" w:cs="Calibri Light"/>
          <w:color w:val="FF0000"/>
        </w:rPr>
        <w:t>[DATE]</w:t>
      </w:r>
      <w:r w:rsidR="00312D46" w:rsidRPr="003007FE">
        <w:rPr>
          <w:rFonts w:ascii="Calibri Light" w:hAnsi="Calibri Light" w:cs="Calibri Light"/>
          <w:lang w:eastAsia="en-GB"/>
        </w:rPr>
        <w:t xml:space="preserve">. </w:t>
      </w:r>
    </w:p>
    <w:p w14:paraId="13D372F3" w14:textId="77777777" w:rsidR="00DD4130" w:rsidRPr="003007FE" w:rsidRDefault="00D37338" w:rsidP="00B5187A">
      <w:pPr>
        <w:numPr>
          <w:ilvl w:val="1"/>
          <w:numId w:val="4"/>
        </w:numPr>
        <w:autoSpaceDE w:val="0"/>
        <w:autoSpaceDN w:val="0"/>
        <w:adjustRightInd w:val="0"/>
        <w:spacing w:before="120" w:line="360" w:lineRule="auto"/>
        <w:contextualSpacing/>
        <w:jc w:val="both"/>
        <w:rPr>
          <w:rFonts w:ascii="Calibri Light" w:hAnsi="Calibri Light" w:cs="Calibri Light"/>
          <w:lang w:eastAsia="en-GB"/>
        </w:rPr>
      </w:pPr>
      <w:r w:rsidRPr="003007FE">
        <w:rPr>
          <w:rFonts w:ascii="Calibri Light" w:hAnsi="Calibri Light" w:cs="Calibri Light"/>
          <w:lang w:eastAsia="en-GB"/>
        </w:rPr>
        <w:t>Urgent</w:t>
      </w:r>
      <w:r w:rsidR="00916BAA" w:rsidRPr="003007FE">
        <w:rPr>
          <w:rFonts w:ascii="Calibri Light" w:hAnsi="Calibri Light" w:cs="Calibri Light"/>
          <w:lang w:eastAsia="en-GB"/>
        </w:rPr>
        <w:t>ly</w:t>
      </w:r>
      <w:r w:rsidRPr="003007FE">
        <w:rPr>
          <w:rFonts w:ascii="Calibri Light" w:hAnsi="Calibri Light" w:cs="Calibri Light"/>
          <w:lang w:eastAsia="en-GB"/>
        </w:rPr>
        <w:t xml:space="preserve"> review the processes and decision-maker guidance used by the </w:t>
      </w:r>
      <w:r w:rsidR="00916BAA" w:rsidRPr="003007FE">
        <w:rPr>
          <w:rFonts w:ascii="Calibri Light" w:hAnsi="Calibri Light" w:cs="Calibri Light"/>
          <w:lang w:eastAsia="en-GB"/>
        </w:rPr>
        <w:t>‘Repair Team’ to revisit</w:t>
      </w:r>
      <w:r w:rsidRPr="003007FE">
        <w:rPr>
          <w:rFonts w:ascii="Calibri Light" w:hAnsi="Calibri Light" w:cs="Calibri Light"/>
          <w:lang w:eastAsia="en-GB"/>
        </w:rPr>
        <w:t xml:space="preserve"> UC </w:t>
      </w:r>
      <w:r w:rsidR="00916BAA" w:rsidRPr="003007FE">
        <w:rPr>
          <w:rFonts w:ascii="Calibri Light" w:hAnsi="Calibri Light" w:cs="Calibri Light"/>
          <w:lang w:eastAsia="en-GB"/>
        </w:rPr>
        <w:t>claims</w:t>
      </w:r>
      <w:r w:rsidRPr="003007FE">
        <w:rPr>
          <w:rFonts w:ascii="Calibri Light" w:hAnsi="Calibri Light" w:cs="Calibri Light"/>
          <w:lang w:eastAsia="en-GB"/>
        </w:rPr>
        <w:t xml:space="preserve"> </w:t>
      </w:r>
      <w:r w:rsidR="00916BAA" w:rsidRPr="003007FE">
        <w:rPr>
          <w:rFonts w:ascii="Calibri Light" w:hAnsi="Calibri Light" w:cs="Calibri Light"/>
          <w:lang w:eastAsia="en-GB"/>
        </w:rPr>
        <w:t>made during the ‘easements’ implemented by D in March – April 2020</w:t>
      </w:r>
      <w:r w:rsidR="00DD4130" w:rsidRPr="003007FE">
        <w:rPr>
          <w:rFonts w:ascii="Calibri Light" w:hAnsi="Calibri Light" w:cs="Calibri Light"/>
          <w:lang w:eastAsia="en-GB"/>
        </w:rPr>
        <w:t xml:space="preserve"> to ensure that any termination of awards has been carried out in accordance with D’s powers to suspend and </w:t>
      </w:r>
      <w:r w:rsidR="00DD4130" w:rsidRPr="003007FE">
        <w:rPr>
          <w:rFonts w:ascii="Calibri Light" w:hAnsi="Calibri Light" w:cs="Calibri Light"/>
          <w:bCs/>
          <w:lang w:eastAsia="en-GB"/>
        </w:rPr>
        <w:t xml:space="preserve">terminate for failure to furnish information or evidence and confirm the results of this review to C. </w:t>
      </w:r>
    </w:p>
    <w:p w14:paraId="010AA274" w14:textId="66AEC3D4" w:rsidR="00DD4130" w:rsidRPr="003007FE" w:rsidRDefault="00DD4130" w:rsidP="00B5187A">
      <w:pPr>
        <w:numPr>
          <w:ilvl w:val="1"/>
          <w:numId w:val="4"/>
        </w:numPr>
        <w:autoSpaceDE w:val="0"/>
        <w:autoSpaceDN w:val="0"/>
        <w:adjustRightInd w:val="0"/>
        <w:spacing w:before="120" w:line="360" w:lineRule="auto"/>
        <w:contextualSpacing/>
        <w:jc w:val="both"/>
        <w:rPr>
          <w:rFonts w:ascii="Calibri Light" w:hAnsi="Calibri Light" w:cs="Calibri Light"/>
          <w:color w:val="FF0000"/>
          <w:lang w:eastAsia="en-GB"/>
        </w:rPr>
      </w:pPr>
      <w:r w:rsidRPr="003007FE">
        <w:rPr>
          <w:rFonts w:ascii="Calibri Light" w:hAnsi="Calibri Light" w:cs="Calibri Light"/>
          <w:lang w:eastAsia="en-GB"/>
        </w:rPr>
        <w:lastRenderedPageBreak/>
        <w:t xml:space="preserve">Pay C </w:t>
      </w:r>
      <w:r w:rsidR="00945202" w:rsidRPr="003007FE">
        <w:rPr>
          <w:rFonts w:ascii="Calibri Light" w:hAnsi="Calibri Light" w:cs="Calibri Light"/>
          <w:lang w:eastAsia="en-GB"/>
        </w:rPr>
        <w:t>a consolatory payment f</w:t>
      </w:r>
      <w:r w:rsidRPr="003007FE">
        <w:rPr>
          <w:rFonts w:ascii="Calibri Light" w:hAnsi="Calibri Light" w:cs="Calibri Light"/>
          <w:lang w:eastAsia="en-GB"/>
        </w:rPr>
        <w:t xml:space="preserve">or maladministration </w:t>
      </w:r>
      <w:r w:rsidR="004B2891" w:rsidRPr="003007FE">
        <w:rPr>
          <w:rFonts w:ascii="Calibri Light" w:hAnsi="Calibri Light" w:cs="Calibri Light"/>
          <w:lang w:eastAsia="en-GB"/>
        </w:rPr>
        <w:t>in the sum of</w:t>
      </w:r>
      <w:r w:rsidR="00D45561" w:rsidRPr="003007FE">
        <w:rPr>
          <w:rFonts w:ascii="Calibri Light" w:hAnsi="Calibri Light" w:cs="Calibri Light"/>
          <w:lang w:eastAsia="en-GB"/>
        </w:rPr>
        <w:t xml:space="preserve"> £</w:t>
      </w:r>
      <w:r w:rsidR="009D2A80" w:rsidRPr="003007FE">
        <w:rPr>
          <w:rFonts w:ascii="Calibri Light" w:hAnsi="Calibri Light" w:cs="Calibri Light"/>
          <w:lang w:eastAsia="en-GB"/>
        </w:rPr>
        <w:t>2</w:t>
      </w:r>
      <w:r w:rsidR="00D45561" w:rsidRPr="003007FE">
        <w:rPr>
          <w:rFonts w:ascii="Calibri Light" w:hAnsi="Calibri Light" w:cs="Calibri Light"/>
          <w:lang w:eastAsia="en-GB"/>
        </w:rPr>
        <w:t>00 i</w:t>
      </w:r>
      <w:r w:rsidR="00945202" w:rsidRPr="003007FE">
        <w:rPr>
          <w:rFonts w:ascii="Calibri Light" w:hAnsi="Calibri Light" w:cs="Calibri Light"/>
          <w:lang w:eastAsia="en-GB"/>
        </w:rPr>
        <w:t xml:space="preserve">n </w:t>
      </w:r>
      <w:r w:rsidR="009D2A80" w:rsidRPr="003007FE">
        <w:rPr>
          <w:rFonts w:ascii="Calibri Light" w:hAnsi="Calibri Light" w:cs="Calibri Light"/>
          <w:lang w:eastAsia="en-GB"/>
        </w:rPr>
        <w:t xml:space="preserve">consideration of the </w:t>
      </w:r>
      <w:r w:rsidR="00945202" w:rsidRPr="003007FE">
        <w:rPr>
          <w:rFonts w:ascii="Calibri Light" w:hAnsi="Calibri Light" w:cs="Calibri Light"/>
          <w:lang w:eastAsia="en-GB"/>
        </w:rPr>
        <w:t>Department’s maladministration</w:t>
      </w:r>
      <w:r w:rsidR="00945202" w:rsidRPr="003007FE">
        <w:rPr>
          <w:rFonts w:ascii="Calibri Light" w:hAnsi="Calibri Light" w:cs="Calibri Light"/>
          <w:color w:val="FF0000"/>
          <w:lang w:eastAsia="en-GB"/>
        </w:rPr>
        <w:t>.</w:t>
      </w:r>
      <w:r w:rsidR="00945202" w:rsidRPr="003007FE">
        <w:rPr>
          <w:rStyle w:val="FootnoteReference"/>
          <w:rFonts w:ascii="Calibri Light" w:hAnsi="Calibri Light" w:cs="Calibri Light"/>
          <w:color w:val="FF0000"/>
          <w:lang w:eastAsia="en-GB"/>
        </w:rPr>
        <w:footnoteReference w:id="9"/>
      </w:r>
    </w:p>
    <w:p w14:paraId="1006E50E" w14:textId="77777777" w:rsidR="004D4D0F" w:rsidRPr="003007FE" w:rsidRDefault="004D4D0F" w:rsidP="00B5187A">
      <w:pPr>
        <w:autoSpaceDE w:val="0"/>
        <w:autoSpaceDN w:val="0"/>
        <w:adjustRightInd w:val="0"/>
        <w:spacing w:before="120" w:line="360" w:lineRule="auto"/>
        <w:contextualSpacing/>
        <w:jc w:val="both"/>
        <w:rPr>
          <w:rFonts w:ascii="Calibri Light" w:hAnsi="Calibri Light" w:cs="Calibri Light"/>
          <w:b/>
          <w:bCs/>
          <w:lang w:eastAsia="en-GB"/>
        </w:rPr>
      </w:pPr>
    </w:p>
    <w:p w14:paraId="738E044E" w14:textId="77777777" w:rsidR="008A6EB7" w:rsidRPr="003007FE" w:rsidRDefault="00DD70E0" w:rsidP="003007FE">
      <w:pPr>
        <w:numPr>
          <w:ilvl w:val="0"/>
          <w:numId w:val="29"/>
        </w:numPr>
        <w:autoSpaceDE w:val="0"/>
        <w:autoSpaceDN w:val="0"/>
        <w:adjustRightInd w:val="0"/>
        <w:spacing w:before="120" w:line="360" w:lineRule="auto"/>
        <w:contextualSpacing/>
        <w:jc w:val="both"/>
        <w:rPr>
          <w:rFonts w:ascii="Calibri Light" w:hAnsi="Calibri Light" w:cs="Calibri Light"/>
          <w:b/>
          <w:bCs/>
          <w:lang w:eastAsia="en-GB"/>
        </w:rPr>
      </w:pPr>
      <w:r w:rsidRPr="003007FE">
        <w:rPr>
          <w:rFonts w:ascii="Calibri Light" w:hAnsi="Calibri Light" w:cs="Calibri Light"/>
          <w:b/>
          <w:bCs/>
          <w:u w:val="single"/>
          <w:lang w:eastAsia="en-GB"/>
        </w:rPr>
        <w:t>Please find the following documents enclosed</w:t>
      </w:r>
      <w:r w:rsidRPr="003007FE">
        <w:rPr>
          <w:rFonts w:ascii="Calibri Light" w:hAnsi="Calibri Light" w:cs="Calibri Light"/>
          <w:b/>
          <w:bCs/>
          <w:lang w:eastAsia="en-GB"/>
        </w:rPr>
        <w:t>:</w:t>
      </w:r>
    </w:p>
    <w:p w14:paraId="2A480ED9" w14:textId="77777777" w:rsidR="008A6EB7" w:rsidRPr="003007FE" w:rsidRDefault="008A6EB7" w:rsidP="00B5187A">
      <w:pPr>
        <w:numPr>
          <w:ilvl w:val="0"/>
          <w:numId w:val="6"/>
        </w:numPr>
        <w:spacing w:before="120" w:line="360" w:lineRule="auto"/>
        <w:jc w:val="both"/>
        <w:rPr>
          <w:rFonts w:ascii="Calibri Light" w:hAnsi="Calibri Light" w:cs="Calibri Light"/>
          <w:bCs/>
          <w:lang w:eastAsia="en-GB"/>
        </w:rPr>
      </w:pPr>
      <w:r w:rsidRPr="003007FE">
        <w:rPr>
          <w:rFonts w:ascii="Calibri Light" w:hAnsi="Calibri Light" w:cs="Calibri Light"/>
          <w:bCs/>
          <w:lang w:eastAsia="en-GB"/>
        </w:rPr>
        <w:t>C’s signed</w:t>
      </w:r>
      <w:r w:rsidR="004A74B9" w:rsidRPr="003007FE">
        <w:rPr>
          <w:rFonts w:ascii="Calibri Light" w:hAnsi="Calibri Light" w:cs="Calibri Light"/>
          <w:bCs/>
          <w:lang w:eastAsia="en-GB"/>
        </w:rPr>
        <w:t xml:space="preserve"> form of</w:t>
      </w:r>
      <w:r w:rsidRPr="003007FE">
        <w:rPr>
          <w:rFonts w:ascii="Calibri Light" w:hAnsi="Calibri Light" w:cs="Calibri Light"/>
          <w:bCs/>
          <w:lang w:eastAsia="en-GB"/>
        </w:rPr>
        <w:t xml:space="preserve"> authority </w:t>
      </w:r>
    </w:p>
    <w:p w14:paraId="07ED738E" w14:textId="77777777" w:rsidR="004B1112" w:rsidRPr="003007FE" w:rsidRDefault="008A6EB7" w:rsidP="00B5187A">
      <w:pPr>
        <w:numPr>
          <w:ilvl w:val="0"/>
          <w:numId w:val="6"/>
        </w:numPr>
        <w:spacing w:before="120" w:line="360" w:lineRule="auto"/>
        <w:jc w:val="both"/>
        <w:rPr>
          <w:rFonts w:ascii="Calibri Light" w:hAnsi="Calibri Light" w:cs="Calibri Light"/>
          <w:bCs/>
          <w:color w:val="000000" w:themeColor="text1"/>
          <w:lang w:eastAsia="en-GB"/>
        </w:rPr>
      </w:pPr>
      <w:r w:rsidRPr="003007FE">
        <w:rPr>
          <w:rFonts w:ascii="Calibri Light" w:hAnsi="Calibri Light" w:cs="Calibri Light"/>
          <w:bCs/>
          <w:color w:val="000000" w:themeColor="text1"/>
          <w:lang w:eastAsia="en-GB"/>
        </w:rPr>
        <w:t>C</w:t>
      </w:r>
      <w:r w:rsidR="00DD70E0" w:rsidRPr="003007FE">
        <w:rPr>
          <w:rFonts w:ascii="Calibri Light" w:hAnsi="Calibri Light" w:cs="Calibri Light"/>
          <w:bCs/>
          <w:color w:val="000000" w:themeColor="text1"/>
          <w:lang w:eastAsia="en-GB"/>
        </w:rPr>
        <w:t>opy of C</w:t>
      </w:r>
      <w:r w:rsidRPr="003007FE">
        <w:rPr>
          <w:rFonts w:ascii="Calibri Light" w:hAnsi="Calibri Light" w:cs="Calibri Light"/>
          <w:bCs/>
          <w:color w:val="000000" w:themeColor="text1"/>
          <w:lang w:eastAsia="en-GB"/>
        </w:rPr>
        <w:t xml:space="preserve">laimant’s </w:t>
      </w:r>
      <w:r w:rsidR="00DD70E0" w:rsidRPr="003007FE">
        <w:rPr>
          <w:rFonts w:ascii="Calibri Light" w:hAnsi="Calibri Light" w:cs="Calibri Light"/>
          <w:bCs/>
          <w:color w:val="000000" w:themeColor="text1"/>
          <w:lang w:eastAsia="en-GB"/>
        </w:rPr>
        <w:t xml:space="preserve">driving licence and UK </w:t>
      </w:r>
      <w:commentRangeStart w:id="19"/>
      <w:r w:rsidR="00DD70E0" w:rsidRPr="003007FE">
        <w:rPr>
          <w:rFonts w:ascii="Calibri Light" w:hAnsi="Calibri Light" w:cs="Calibri Light"/>
          <w:bCs/>
          <w:color w:val="000000" w:themeColor="text1"/>
          <w:lang w:eastAsia="en-GB"/>
        </w:rPr>
        <w:t>passport</w:t>
      </w:r>
      <w:commentRangeEnd w:id="19"/>
      <w:r w:rsidR="004B1112" w:rsidRPr="003007FE">
        <w:rPr>
          <w:rStyle w:val="CommentReference"/>
          <w:rFonts w:ascii="Calibri Light" w:hAnsi="Calibri Light" w:cs="Calibri Light"/>
          <w:sz w:val="24"/>
          <w:szCs w:val="24"/>
          <w:lang w:eastAsia="en-GB"/>
        </w:rPr>
        <w:commentReference w:id="19"/>
      </w:r>
      <w:r w:rsidR="00DD70E0" w:rsidRPr="003007FE">
        <w:rPr>
          <w:rFonts w:ascii="Calibri Light" w:hAnsi="Calibri Light" w:cs="Calibri Light"/>
          <w:bCs/>
          <w:color w:val="000000" w:themeColor="text1"/>
          <w:lang w:eastAsia="en-GB"/>
        </w:rPr>
        <w:t xml:space="preserve"> </w:t>
      </w:r>
    </w:p>
    <w:p w14:paraId="5836448A" w14:textId="103236B0" w:rsidR="008A6EB7" w:rsidRPr="003007FE" w:rsidRDefault="008A6EB7" w:rsidP="003007FE">
      <w:pPr>
        <w:numPr>
          <w:ilvl w:val="0"/>
          <w:numId w:val="29"/>
        </w:numPr>
        <w:spacing w:before="120" w:beforeAutospacing="1" w:after="100" w:afterAutospacing="1" w:line="360" w:lineRule="auto"/>
        <w:jc w:val="both"/>
        <w:rPr>
          <w:rFonts w:ascii="Calibri Light" w:hAnsi="Calibri Light" w:cs="Calibri Light"/>
          <w:b/>
          <w:bCs/>
          <w:u w:val="single"/>
          <w:lang w:eastAsia="en-GB"/>
        </w:rPr>
      </w:pPr>
      <w:r w:rsidRPr="003007FE">
        <w:rPr>
          <w:rFonts w:ascii="Calibri Light" w:hAnsi="Calibri Light" w:cs="Calibri Light"/>
          <w:b/>
          <w:bCs/>
          <w:u w:val="single"/>
          <w:lang w:eastAsia="en-GB"/>
        </w:rPr>
        <w:t>ADR proposals</w:t>
      </w:r>
    </w:p>
    <w:p w14:paraId="34F04424" w14:textId="77777777" w:rsidR="008A6EB7" w:rsidRPr="003007FE" w:rsidRDefault="008A6EB7" w:rsidP="00B5187A">
      <w:pPr>
        <w:spacing w:before="120" w:beforeAutospacing="1" w:after="100" w:afterAutospacing="1" w:line="360" w:lineRule="auto"/>
        <w:jc w:val="both"/>
        <w:rPr>
          <w:rFonts w:ascii="Calibri Light" w:hAnsi="Calibri Light" w:cs="Calibri Light"/>
          <w:bCs/>
          <w:lang w:eastAsia="en-GB"/>
        </w:rPr>
      </w:pPr>
      <w:r w:rsidRPr="003007FE">
        <w:rPr>
          <w:rFonts w:ascii="Calibri Light" w:hAnsi="Calibri Light" w:cs="Calibri Light"/>
          <w:bCs/>
          <w:lang w:eastAsia="en-GB"/>
        </w:rPr>
        <w:t xml:space="preserve">Please confirm in your reply whether the Defendant is willing to consider alternative dispute resolution.  </w:t>
      </w:r>
    </w:p>
    <w:p w14:paraId="0072E309" w14:textId="67B31EDA" w:rsidR="008A6EB7" w:rsidRPr="003007FE" w:rsidRDefault="008A6EB7" w:rsidP="003007FE">
      <w:pPr>
        <w:numPr>
          <w:ilvl w:val="0"/>
          <w:numId w:val="29"/>
        </w:numPr>
        <w:spacing w:before="120" w:line="360" w:lineRule="auto"/>
        <w:jc w:val="both"/>
        <w:rPr>
          <w:rFonts w:ascii="Calibri Light" w:hAnsi="Calibri Light" w:cs="Calibri Light"/>
          <w:u w:val="single"/>
          <w:lang w:eastAsia="en-GB"/>
        </w:rPr>
      </w:pPr>
      <w:r w:rsidRPr="003007FE">
        <w:rPr>
          <w:rFonts w:ascii="Calibri Light" w:hAnsi="Calibri Light" w:cs="Calibri Light"/>
          <w:b/>
          <w:bCs/>
          <w:u w:val="single"/>
          <w:lang w:eastAsia="en-GB"/>
        </w:rPr>
        <w:t>The address for reply and service of court documents:</w:t>
      </w:r>
    </w:p>
    <w:p w14:paraId="0F721592" w14:textId="603CAF50" w:rsidR="00FC311A" w:rsidRPr="003007FE" w:rsidRDefault="009D2A80" w:rsidP="00B5187A">
      <w:pPr>
        <w:spacing w:before="120" w:line="360" w:lineRule="auto"/>
        <w:jc w:val="both"/>
        <w:rPr>
          <w:rFonts w:ascii="Calibri Light" w:hAnsi="Calibri Light" w:cs="Calibri Light"/>
          <w:b/>
          <w:bCs/>
          <w:lang w:eastAsia="en-GB"/>
        </w:rPr>
      </w:pPr>
      <w:r w:rsidRPr="003007FE">
        <w:rPr>
          <w:rFonts w:ascii="Calibri Light" w:hAnsi="Calibri Light" w:cs="Calibri Light"/>
          <w:b/>
          <w:bCs/>
          <w:lang w:eastAsia="en-GB"/>
        </w:rPr>
        <w:t xml:space="preserve">          By email: </w:t>
      </w:r>
    </w:p>
    <w:p w14:paraId="4397A036" w14:textId="6E0EE312" w:rsidR="0067493B" w:rsidRPr="003007FE" w:rsidRDefault="0067493B" w:rsidP="00B5187A">
      <w:pPr>
        <w:spacing w:before="120" w:line="360" w:lineRule="auto"/>
        <w:jc w:val="both"/>
        <w:rPr>
          <w:rFonts w:ascii="Calibri Light" w:hAnsi="Calibri Light" w:cs="Calibri Light"/>
          <w:b/>
          <w:bCs/>
          <w:color w:val="FF0000"/>
          <w:lang w:eastAsia="en-GB"/>
        </w:rPr>
      </w:pPr>
      <w:r w:rsidRPr="003007FE">
        <w:rPr>
          <w:rFonts w:ascii="Calibri Light" w:hAnsi="Calibri Light" w:cs="Calibri Light"/>
          <w:b/>
          <w:bCs/>
          <w:color w:val="FF0000"/>
          <w:lang w:eastAsia="en-GB"/>
        </w:rPr>
        <w:tab/>
        <w:t>[ADVICE AGENCY NME AND ADDRESS]</w:t>
      </w:r>
    </w:p>
    <w:p w14:paraId="0209B8DF" w14:textId="77777777" w:rsidR="009D2A80" w:rsidRPr="003007FE" w:rsidRDefault="009D2A80" w:rsidP="00B5187A">
      <w:pPr>
        <w:spacing w:before="120" w:line="360" w:lineRule="auto"/>
        <w:jc w:val="both"/>
        <w:rPr>
          <w:rFonts w:ascii="Calibri Light" w:hAnsi="Calibri Light" w:cs="Calibri Light"/>
          <w:b/>
          <w:bCs/>
          <w:lang w:eastAsia="en-GB"/>
        </w:rPr>
      </w:pPr>
    </w:p>
    <w:p w14:paraId="26B232AB" w14:textId="77777777" w:rsidR="008A6EB7" w:rsidRPr="003007FE" w:rsidRDefault="008A6EB7" w:rsidP="003007FE">
      <w:pPr>
        <w:numPr>
          <w:ilvl w:val="0"/>
          <w:numId w:val="29"/>
        </w:numPr>
        <w:spacing w:before="120" w:line="360" w:lineRule="auto"/>
        <w:jc w:val="both"/>
        <w:rPr>
          <w:rFonts w:ascii="Calibri Light" w:hAnsi="Calibri Light" w:cs="Calibri Light"/>
          <w:u w:val="single"/>
          <w:lang w:eastAsia="en-GB"/>
        </w:rPr>
      </w:pPr>
      <w:r w:rsidRPr="003007FE">
        <w:rPr>
          <w:rFonts w:ascii="Calibri Light" w:hAnsi="Calibri Light" w:cs="Calibri Light"/>
          <w:b/>
          <w:bCs/>
          <w:u w:val="single"/>
          <w:lang w:eastAsia="en-GB"/>
        </w:rPr>
        <w:t>Proposed reply date</w:t>
      </w:r>
    </w:p>
    <w:p w14:paraId="1D4E9F8B" w14:textId="5C614B84" w:rsidR="008A6EB7" w:rsidRPr="003007FE" w:rsidRDefault="008A6EB7" w:rsidP="00B5187A">
      <w:pPr>
        <w:spacing w:before="120" w:line="360" w:lineRule="auto"/>
        <w:jc w:val="both"/>
        <w:rPr>
          <w:rFonts w:ascii="Calibri Light" w:hAnsi="Calibri Light" w:cs="Calibri Light"/>
          <w:lang w:eastAsia="en-GB"/>
        </w:rPr>
      </w:pPr>
      <w:r w:rsidRPr="003007FE">
        <w:rPr>
          <w:rFonts w:ascii="Calibri Light" w:hAnsi="Calibri Light" w:cs="Calibri Light"/>
          <w:lang w:eastAsia="en-GB"/>
        </w:rPr>
        <w:t xml:space="preserve">We expect a reply promptly and in any event no later than </w:t>
      </w:r>
      <w:r w:rsidR="0067493B" w:rsidRPr="003007FE">
        <w:rPr>
          <w:rFonts w:ascii="Calibri Light" w:hAnsi="Calibri Light" w:cs="Calibri Light"/>
          <w:color w:val="FF0000"/>
        </w:rPr>
        <w:t xml:space="preserve">[DATE] </w:t>
      </w:r>
      <w:r w:rsidRPr="003007FE">
        <w:rPr>
          <w:rFonts w:ascii="Calibri Light" w:hAnsi="Calibri Light" w:cs="Calibri Light"/>
          <w:lang w:eastAsia="en-GB"/>
        </w:rPr>
        <w:t xml:space="preserve">(14 days). </w:t>
      </w:r>
    </w:p>
    <w:p w14:paraId="6C4B4DAB" w14:textId="77777777" w:rsidR="008A6EB7" w:rsidRPr="003007FE" w:rsidRDefault="008A6EB7" w:rsidP="00B5187A">
      <w:pPr>
        <w:spacing w:before="120" w:line="360" w:lineRule="auto"/>
        <w:jc w:val="both"/>
        <w:rPr>
          <w:rFonts w:ascii="Calibri Light" w:hAnsi="Calibri Light" w:cs="Calibri Light"/>
          <w:bCs/>
          <w:lang w:eastAsia="en-GB"/>
        </w:rPr>
      </w:pPr>
      <w:r w:rsidRPr="003007FE">
        <w:rPr>
          <w:rFonts w:ascii="Calibri Light" w:hAnsi="Calibri Light" w:cs="Calibri Light"/>
          <w:bCs/>
          <w:lang w:eastAsia="en-GB"/>
        </w:rPr>
        <w:t xml:space="preserve">Should we not have received a reply by this time we </w:t>
      </w:r>
      <w:r w:rsidR="00DD70E0" w:rsidRPr="003007FE">
        <w:rPr>
          <w:rFonts w:ascii="Calibri Light" w:hAnsi="Calibri Light" w:cs="Calibri Light"/>
          <w:bCs/>
          <w:lang w:eastAsia="en-GB"/>
        </w:rPr>
        <w:t>reserve the right to i</w:t>
      </w:r>
      <w:r w:rsidRPr="003007FE">
        <w:rPr>
          <w:rFonts w:ascii="Calibri Light" w:hAnsi="Calibri Light" w:cs="Calibri Light"/>
          <w:bCs/>
          <w:lang w:eastAsia="en-GB"/>
        </w:rPr>
        <w:t>ssue proceedings for judicial review without further notice.</w:t>
      </w:r>
    </w:p>
    <w:p w14:paraId="1FEF7F7A" w14:textId="77777777" w:rsidR="00C063F4" w:rsidRPr="003007FE" w:rsidRDefault="008A6EB7" w:rsidP="00B5187A">
      <w:pPr>
        <w:spacing w:before="120" w:line="360" w:lineRule="auto"/>
        <w:jc w:val="both"/>
        <w:rPr>
          <w:rFonts w:ascii="Calibri Light" w:hAnsi="Calibri Light" w:cs="Calibri Light"/>
          <w:lang w:eastAsia="en-GB"/>
        </w:rPr>
      </w:pPr>
      <w:r w:rsidRPr="003007FE">
        <w:rPr>
          <w:rFonts w:ascii="Calibri Light" w:hAnsi="Calibri Light" w:cs="Calibri Light"/>
          <w:lang w:eastAsia="en-GB"/>
        </w:rPr>
        <w:t>Yours faithfully</w:t>
      </w:r>
    </w:p>
    <w:p w14:paraId="41FA2397" w14:textId="77777777" w:rsidR="00FC311A" w:rsidRPr="003007FE" w:rsidRDefault="00FC311A" w:rsidP="00B5187A">
      <w:pPr>
        <w:spacing w:line="360" w:lineRule="auto"/>
        <w:jc w:val="both"/>
        <w:rPr>
          <w:rFonts w:ascii="Calibri Light" w:hAnsi="Calibri Light" w:cs="Calibri Light"/>
        </w:rPr>
      </w:pPr>
    </w:p>
    <w:p w14:paraId="53C1D00C" w14:textId="5B71C8C7" w:rsidR="00FC311A" w:rsidRPr="003007FE" w:rsidRDefault="00FC311A" w:rsidP="00B5187A">
      <w:pPr>
        <w:spacing w:line="360" w:lineRule="auto"/>
        <w:jc w:val="both"/>
        <w:rPr>
          <w:rFonts w:ascii="Calibri Light" w:hAnsi="Calibri Light" w:cs="Calibri Light"/>
        </w:rPr>
      </w:pPr>
    </w:p>
    <w:p w14:paraId="4D574290" w14:textId="77777777" w:rsidR="00BF3DC5" w:rsidRPr="003007FE" w:rsidRDefault="00DD70E0" w:rsidP="00B5187A">
      <w:pPr>
        <w:spacing w:line="360" w:lineRule="auto"/>
        <w:jc w:val="both"/>
        <w:rPr>
          <w:rFonts w:ascii="Calibri Light" w:hAnsi="Calibri Light" w:cs="Calibri Light"/>
        </w:rPr>
      </w:pPr>
      <w:r w:rsidRPr="003007FE">
        <w:rPr>
          <w:rFonts w:ascii="Calibri Light" w:hAnsi="Calibri Light" w:cs="Calibri Light"/>
          <w:i/>
          <w:iCs/>
        </w:rPr>
        <w:t xml:space="preserve">Encs. </w:t>
      </w:r>
      <w:r w:rsidR="0073391F" w:rsidRPr="003007FE">
        <w:rPr>
          <w:rFonts w:ascii="Calibri Light" w:hAnsi="Calibri Light" w:cs="Calibri Light"/>
        </w:rPr>
        <w:fldChar w:fldCharType="begin"/>
      </w:r>
      <w:r w:rsidR="0073391F" w:rsidRPr="003007FE">
        <w:rPr>
          <w:rFonts w:ascii="Calibri Light" w:hAnsi="Calibri Light" w:cs="Calibri Light"/>
        </w:rPr>
        <w:instrText xml:space="preserve"> IF </w:instrText>
      </w:r>
      <w:r w:rsidR="0073391F" w:rsidRPr="003007FE">
        <w:rPr>
          <w:rFonts w:ascii="Calibri Light" w:hAnsi="Calibri Light" w:cs="Calibri Light"/>
        </w:rPr>
        <w:fldChar w:fldCharType="begin"/>
      </w:r>
      <w:r w:rsidR="0073391F" w:rsidRPr="003007FE">
        <w:rPr>
          <w:rFonts w:ascii="Calibri Light" w:hAnsi="Calibri Light" w:cs="Calibri Light"/>
        </w:rPr>
        <w:instrText xml:space="preserve"> MERGEFIELD Caseworker </w:instrText>
      </w:r>
      <w:r w:rsidR="0073391F" w:rsidRPr="003007FE">
        <w:rPr>
          <w:rFonts w:ascii="Calibri Light" w:hAnsi="Calibri Light" w:cs="Calibri Light"/>
        </w:rPr>
        <w:fldChar w:fldCharType="end"/>
      </w:r>
      <w:r w:rsidR="0073391F" w:rsidRPr="003007FE">
        <w:rPr>
          <w:rFonts w:ascii="Calibri Light" w:hAnsi="Calibri Light" w:cs="Calibri Light"/>
        </w:rPr>
        <w:instrText xml:space="preserve"> = "LMS" "Solicitor" "" </w:instrText>
      </w:r>
      <w:r w:rsidR="0073391F" w:rsidRPr="003007FE">
        <w:rPr>
          <w:rFonts w:ascii="Calibri Light" w:hAnsi="Calibri Light" w:cs="Calibri Light"/>
        </w:rPr>
        <w:fldChar w:fldCharType="end"/>
      </w:r>
      <w:r w:rsidR="0073391F" w:rsidRPr="003007FE">
        <w:rPr>
          <w:rFonts w:ascii="Calibri Light" w:hAnsi="Calibri Light" w:cs="Calibri Light"/>
        </w:rPr>
        <w:fldChar w:fldCharType="begin"/>
      </w:r>
      <w:r w:rsidR="0073391F" w:rsidRPr="003007FE">
        <w:rPr>
          <w:rFonts w:ascii="Calibri Light" w:hAnsi="Calibri Light" w:cs="Calibri Light"/>
        </w:rPr>
        <w:instrText xml:space="preserve"> IF </w:instrText>
      </w:r>
      <w:r w:rsidR="0073391F" w:rsidRPr="003007FE">
        <w:rPr>
          <w:rFonts w:ascii="Calibri Light" w:hAnsi="Calibri Light" w:cs="Calibri Light"/>
        </w:rPr>
        <w:fldChar w:fldCharType="begin"/>
      </w:r>
      <w:r w:rsidR="0073391F" w:rsidRPr="003007FE">
        <w:rPr>
          <w:rFonts w:ascii="Calibri Light" w:hAnsi="Calibri Light" w:cs="Calibri Light"/>
        </w:rPr>
        <w:instrText xml:space="preserve"> MERGEFIELD Caseworker </w:instrText>
      </w:r>
      <w:r w:rsidR="0073391F" w:rsidRPr="003007FE">
        <w:rPr>
          <w:rFonts w:ascii="Calibri Light" w:hAnsi="Calibri Light" w:cs="Calibri Light"/>
        </w:rPr>
        <w:fldChar w:fldCharType="end"/>
      </w:r>
      <w:r w:rsidR="0073391F" w:rsidRPr="003007FE">
        <w:rPr>
          <w:rFonts w:ascii="Calibri Light" w:hAnsi="Calibri Light" w:cs="Calibri Light"/>
        </w:rPr>
        <w:instrText xml:space="preserve"> = "LMW" "Welfare Rights Adviser" "" </w:instrText>
      </w:r>
      <w:r w:rsidR="0073391F" w:rsidRPr="003007FE">
        <w:rPr>
          <w:rFonts w:ascii="Calibri Light" w:hAnsi="Calibri Light" w:cs="Calibri Light"/>
        </w:rPr>
        <w:fldChar w:fldCharType="end"/>
      </w:r>
    </w:p>
    <w:sectPr w:rsidR="00BF3DC5" w:rsidRPr="003007FE" w:rsidSect="003F7E64">
      <w:footerReference w:type="default" r:id="rId27"/>
      <w:headerReference w:type="first" r:id="rId28"/>
      <w:pgSz w:w="11906" w:h="16838"/>
      <w:pgMar w:top="1276" w:right="1416" w:bottom="1440" w:left="1701" w:header="568" w:footer="709" w:gutter="0"/>
      <w:paperSrc w:first="261" w:other="15"/>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2-03-21T12:17:00Z" w:initials="JS">
    <w:p w14:paraId="0EAA3DAE" w14:textId="20B20FEE" w:rsidR="007451E9" w:rsidRDefault="007451E9">
      <w:pPr>
        <w:pStyle w:val="CommentText"/>
      </w:pPr>
      <w:r>
        <w:rPr>
          <w:rStyle w:val="CommentReference"/>
        </w:rPr>
        <w:annotationRef/>
      </w:r>
      <w:r>
        <w:t>Have any other requests been made?</w:t>
      </w:r>
    </w:p>
  </w:comment>
  <w:comment w:id="1" w:author="Jessica Strode" w:date="2022-03-21T14:23:00Z" w:initials="JS">
    <w:p w14:paraId="13E153C2" w14:textId="1EF24322" w:rsidR="008C6191" w:rsidRDefault="008C6191">
      <w:pPr>
        <w:pStyle w:val="CommentText"/>
      </w:pPr>
      <w:r>
        <w:rPr>
          <w:rStyle w:val="CommentReference"/>
        </w:rPr>
        <w:annotationRef/>
      </w:r>
      <w:r>
        <w:t>Is this correct?</w:t>
      </w:r>
    </w:p>
  </w:comment>
  <w:comment w:id="2" w:author="Jessica Strode" w:date="2022-03-21T14:23:00Z" w:initials="JS">
    <w:p w14:paraId="185BE8EF" w14:textId="77777777" w:rsidR="008C6191" w:rsidRDefault="008C6191" w:rsidP="008C6191">
      <w:pPr>
        <w:pStyle w:val="CommentText"/>
      </w:pPr>
      <w:r>
        <w:rPr>
          <w:rStyle w:val="CommentReference"/>
        </w:rPr>
        <w:annotationRef/>
      </w:r>
      <w:r>
        <w:t>Is this correct?</w:t>
      </w:r>
    </w:p>
  </w:comment>
  <w:comment w:id="3" w:author="Jessica Strode" w:date="2022-05-16T10:19:00Z" w:initials="JS">
    <w:p w14:paraId="1F3C49BE" w14:textId="08A35655" w:rsidR="00E86122" w:rsidRDefault="00E86122">
      <w:pPr>
        <w:pStyle w:val="CommentText"/>
      </w:pPr>
      <w:r>
        <w:rPr>
          <w:rStyle w:val="CommentReference"/>
        </w:rPr>
        <w:annotationRef/>
      </w:r>
      <w:r>
        <w:t xml:space="preserve">Edit as appropriate </w:t>
      </w:r>
    </w:p>
  </w:comment>
  <w:comment w:id="6" w:author="Jessica Strode" w:date="2022-03-21T14:38:00Z" w:initials="JS">
    <w:p w14:paraId="70A870D1" w14:textId="45A9EB76" w:rsidR="009F142D" w:rsidRDefault="009F142D">
      <w:pPr>
        <w:pStyle w:val="CommentText"/>
      </w:pPr>
      <w:r>
        <w:rPr>
          <w:rStyle w:val="CommentReference"/>
        </w:rPr>
        <w:annotationRef/>
      </w:r>
      <w:r>
        <w:t>Is this correct? Was it in writing&gt;</w:t>
      </w:r>
    </w:p>
  </w:comment>
  <w:comment w:id="7" w:author="Jessica Strode" w:date="2022-05-16T10:20:00Z" w:initials="JS">
    <w:p w14:paraId="0EA2E404" w14:textId="17C8C2D1" w:rsidR="00E86122" w:rsidRDefault="00E86122">
      <w:pPr>
        <w:pStyle w:val="CommentText"/>
      </w:pPr>
      <w:r>
        <w:rPr>
          <w:rStyle w:val="CommentReference"/>
        </w:rPr>
        <w:annotationRef/>
      </w:r>
      <w:r>
        <w:t>Edit to reflect what DWP have said</w:t>
      </w:r>
    </w:p>
  </w:comment>
  <w:comment w:id="8" w:author="Jessica Strode" w:date="2022-05-16T10:22:00Z" w:initials="JS">
    <w:p w14:paraId="0BE4D71D" w14:textId="4F439A02" w:rsidR="0067493B" w:rsidRDefault="0067493B">
      <w:pPr>
        <w:pStyle w:val="CommentText"/>
      </w:pPr>
      <w:r>
        <w:rPr>
          <w:rStyle w:val="CommentReference"/>
        </w:rPr>
        <w:annotationRef/>
      </w:r>
      <w:r>
        <w:t>Delete if not accurate</w:t>
      </w:r>
    </w:p>
  </w:comment>
  <w:comment w:id="9" w:author="Jessica Strode" w:date="2022-05-16T10:22:00Z" w:initials="JS">
    <w:p w14:paraId="0808788C" w14:textId="6762CFA3" w:rsidR="0067493B" w:rsidRDefault="0067493B">
      <w:pPr>
        <w:pStyle w:val="CommentText"/>
      </w:pPr>
      <w:r>
        <w:rPr>
          <w:rStyle w:val="CommentReference"/>
        </w:rPr>
        <w:annotationRef/>
      </w:r>
      <w:r>
        <w:rPr>
          <w:rStyle w:val="CommentReference"/>
        </w:rPr>
        <w:t xml:space="preserve">Delete if not accurate </w:t>
      </w:r>
    </w:p>
  </w:comment>
  <w:comment w:id="10" w:author="Jessica Strode" w:date="2022-05-16T10:22:00Z" w:initials="JS">
    <w:p w14:paraId="5B207B64" w14:textId="77833A73" w:rsidR="0067493B" w:rsidRDefault="0067493B">
      <w:pPr>
        <w:pStyle w:val="CommentText"/>
      </w:pPr>
      <w:r>
        <w:rPr>
          <w:rStyle w:val="CommentReference"/>
        </w:rPr>
        <w:annotationRef/>
      </w:r>
      <w:r>
        <w:t>Edit as appropriate</w:t>
      </w:r>
    </w:p>
  </w:comment>
  <w:comment w:id="11" w:author="Jessica Strode" w:date="2022-03-21T12:31:00Z" w:initials="JS">
    <w:p w14:paraId="2E6FE55C" w14:textId="6C859D6C" w:rsidR="008416B9" w:rsidRDefault="008416B9">
      <w:pPr>
        <w:pStyle w:val="CommentText"/>
      </w:pPr>
      <w:r>
        <w:rPr>
          <w:rStyle w:val="CommentReference"/>
        </w:rPr>
        <w:annotationRef/>
      </w:r>
      <w:r>
        <w:t xml:space="preserve">Delete if the letter did </w:t>
      </w:r>
      <w:r w:rsidRPr="002F6780">
        <w:rPr>
          <w:b/>
        </w:rPr>
        <w:t>not</w:t>
      </w:r>
      <w:r>
        <w:t xml:space="preserve"> advise of appeal rights</w:t>
      </w:r>
    </w:p>
  </w:comment>
  <w:comment w:id="12" w:author="Jessica Strode" w:date="2022-03-21T13:48:00Z" w:initials="JS">
    <w:p w14:paraId="6C1ED766" w14:textId="37C238FC" w:rsidR="004F5735" w:rsidRDefault="004F5735">
      <w:pPr>
        <w:pStyle w:val="CommentText"/>
      </w:pPr>
      <w:r>
        <w:rPr>
          <w:rStyle w:val="CommentReference"/>
        </w:rPr>
        <w:annotationRef/>
      </w:r>
      <w:r>
        <w:t xml:space="preserve">Was there </w:t>
      </w:r>
      <w:r w:rsidR="004B1112">
        <w:t xml:space="preserve">definitely </w:t>
      </w:r>
      <w:r>
        <w:t>no request on the  journal prior to the decision?</w:t>
      </w:r>
    </w:p>
  </w:comment>
  <w:comment w:id="14" w:author="Jessica Strode" w:date="2022-05-16T10:25:00Z" w:initials="JS">
    <w:p w14:paraId="0EAFA95F" w14:textId="1F6CA58A" w:rsidR="0067493B" w:rsidRDefault="0067493B">
      <w:pPr>
        <w:pStyle w:val="CommentText"/>
      </w:pPr>
      <w:r>
        <w:rPr>
          <w:rStyle w:val="CommentReference"/>
        </w:rPr>
        <w:annotationRef/>
      </w:r>
      <w:r>
        <w:t>EDIT if inaccuarte</w:t>
      </w:r>
    </w:p>
  </w:comment>
  <w:comment w:id="15" w:author="Jessica Strode" w:date="2022-05-16T10:27:00Z" w:initials="JS">
    <w:p w14:paraId="67C77FA7" w14:textId="1D3E503F" w:rsidR="0067493B" w:rsidRDefault="0067493B">
      <w:pPr>
        <w:pStyle w:val="CommentText"/>
      </w:pPr>
      <w:r>
        <w:rPr>
          <w:rStyle w:val="CommentReference"/>
        </w:rPr>
        <w:annotationRef/>
      </w:r>
      <w:r>
        <w:t>Edit if not relevant</w:t>
      </w:r>
    </w:p>
  </w:comment>
  <w:comment w:id="16" w:author="Jessica Strode" w:date="2022-03-22T10:27:00Z" w:initials="JS">
    <w:p w14:paraId="7AAD433D" w14:textId="735453F5" w:rsidR="004B1112" w:rsidRDefault="004B1112">
      <w:pPr>
        <w:pStyle w:val="CommentText"/>
      </w:pPr>
      <w:r>
        <w:rPr>
          <w:rStyle w:val="CommentReference"/>
        </w:rPr>
        <w:annotationRef/>
      </w:r>
      <w:r>
        <w:t>Is this definitely true?</w:t>
      </w:r>
    </w:p>
  </w:comment>
  <w:comment w:id="17" w:author="Jessica Strode" w:date="2022-05-16T10:27:00Z" w:initials="JS">
    <w:p w14:paraId="77E91101" w14:textId="377637AF" w:rsidR="0067493B" w:rsidRDefault="0067493B">
      <w:pPr>
        <w:pStyle w:val="CommentText"/>
      </w:pPr>
      <w:r>
        <w:rPr>
          <w:rStyle w:val="CommentReference"/>
        </w:rPr>
        <w:annotationRef/>
      </w:r>
      <w:r>
        <w:t>Delete if no enforcement yet</w:t>
      </w:r>
    </w:p>
  </w:comment>
  <w:comment w:id="18" w:author="Jessica Strode" w:date="2022-05-16T10:28:00Z" w:initials="JS">
    <w:p w14:paraId="1C0E2B67" w14:textId="7AF4504D" w:rsidR="0067493B" w:rsidRDefault="0067493B">
      <w:pPr>
        <w:pStyle w:val="CommentText"/>
      </w:pPr>
      <w:r>
        <w:rPr>
          <w:rStyle w:val="CommentReference"/>
        </w:rPr>
        <w:annotationRef/>
      </w:r>
      <w:r>
        <w:t>edit</w:t>
      </w:r>
    </w:p>
  </w:comment>
  <w:comment w:id="19" w:author="Jessica Strode" w:date="2022-03-22T10:30:00Z" w:initials="JS">
    <w:p w14:paraId="6229565B" w14:textId="7F6478EC" w:rsidR="004B1112" w:rsidRDefault="004B1112">
      <w:pPr>
        <w:pStyle w:val="CommentText"/>
      </w:pPr>
      <w:r>
        <w:rPr>
          <w:rStyle w:val="CommentReference"/>
        </w:rPr>
        <w:annotationRef/>
      </w:r>
      <w:r>
        <w:t>Delete passport if not going to provide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AA3DAE" w15:done="0"/>
  <w15:commentEx w15:paraId="13E153C2" w15:done="0"/>
  <w15:commentEx w15:paraId="185BE8EF" w15:done="0"/>
  <w15:commentEx w15:paraId="1F3C49BE" w15:done="0"/>
  <w15:commentEx w15:paraId="70A870D1" w15:done="0"/>
  <w15:commentEx w15:paraId="0EA2E404" w15:done="0"/>
  <w15:commentEx w15:paraId="0BE4D71D" w15:done="0"/>
  <w15:commentEx w15:paraId="0808788C" w15:done="0"/>
  <w15:commentEx w15:paraId="5B207B64" w15:done="0"/>
  <w15:commentEx w15:paraId="2E6FE55C" w15:done="0"/>
  <w15:commentEx w15:paraId="6C1ED766" w15:done="0"/>
  <w15:commentEx w15:paraId="0EAFA95F" w15:done="0"/>
  <w15:commentEx w15:paraId="67C77FA7" w15:done="0"/>
  <w15:commentEx w15:paraId="7AAD433D" w15:done="0"/>
  <w15:commentEx w15:paraId="77E91101" w15:done="0"/>
  <w15:commentEx w15:paraId="1C0E2B67" w15:done="0"/>
  <w15:commentEx w15:paraId="622956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E3182E" w16cex:dateUtc="2022-03-21T12:17:00Z"/>
  <w16cex:commentExtensible w16cex:durableId="25E3182F" w16cex:dateUtc="2022-03-21T14:23:00Z"/>
  <w16cex:commentExtensible w16cex:durableId="25E31830" w16cex:dateUtc="2022-03-21T14:23:00Z"/>
  <w16cex:commentExtensible w16cex:durableId="25E31832" w16cex:dateUtc="2022-03-21T14:38:00Z"/>
  <w16cex:commentExtensible w16cex:durableId="25E31834" w16cex:dateUtc="2022-03-21T12:31:00Z"/>
  <w16cex:commentExtensible w16cex:durableId="25E31835" w16cex:dateUtc="2022-03-21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A3DAE" w16cid:durableId="25E3182E"/>
  <w16cid:commentId w16cid:paraId="13E153C2" w16cid:durableId="25E3182F"/>
  <w16cid:commentId w16cid:paraId="185BE8EF" w16cid:durableId="25E31830"/>
  <w16cid:commentId w16cid:paraId="1F3C49BE" w16cid:durableId="41C62176"/>
  <w16cid:commentId w16cid:paraId="70A870D1" w16cid:durableId="25E31832"/>
  <w16cid:commentId w16cid:paraId="0EA2E404" w16cid:durableId="5522E5DD"/>
  <w16cid:commentId w16cid:paraId="0BE4D71D" w16cid:durableId="2A5800F4"/>
  <w16cid:commentId w16cid:paraId="0808788C" w16cid:durableId="22563CBB"/>
  <w16cid:commentId w16cid:paraId="5B207B64" w16cid:durableId="1718B25C"/>
  <w16cid:commentId w16cid:paraId="2E6FE55C" w16cid:durableId="25E31834"/>
  <w16cid:commentId w16cid:paraId="6C1ED766" w16cid:durableId="25E31835"/>
  <w16cid:commentId w16cid:paraId="0EAFA95F" w16cid:durableId="31D312D7"/>
  <w16cid:commentId w16cid:paraId="67C77FA7" w16cid:durableId="29BB6142"/>
  <w16cid:commentId w16cid:paraId="7AAD433D" w16cid:durableId="1CF1E5BB"/>
  <w16cid:commentId w16cid:paraId="77E91101" w16cid:durableId="45E97ADA"/>
  <w16cid:commentId w16cid:paraId="1C0E2B67" w16cid:durableId="45A28485"/>
  <w16cid:commentId w16cid:paraId="6229565B" w16cid:durableId="4AC5BE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E29A" w14:textId="77777777" w:rsidR="007451E9" w:rsidRDefault="007451E9" w:rsidP="00AA5CC3">
      <w:r>
        <w:separator/>
      </w:r>
    </w:p>
  </w:endnote>
  <w:endnote w:type="continuationSeparator" w:id="0">
    <w:p w14:paraId="0D8B0163" w14:textId="77777777" w:rsidR="007451E9" w:rsidRDefault="007451E9" w:rsidP="00A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1E6E" w14:textId="1F98B495" w:rsidR="007451E9" w:rsidRDefault="007451E9">
    <w:pPr>
      <w:pStyle w:val="Footer"/>
      <w:jc w:val="right"/>
    </w:pPr>
    <w:r>
      <w:fldChar w:fldCharType="begin"/>
    </w:r>
    <w:r>
      <w:instrText xml:space="preserve"> PAGE   \* MERGEFORMAT </w:instrText>
    </w:r>
    <w:r>
      <w:fldChar w:fldCharType="separate"/>
    </w:r>
    <w:r w:rsidR="000027CE">
      <w:rPr>
        <w:noProof/>
      </w:rPr>
      <w:t>14</w:t>
    </w:r>
    <w:r>
      <w:rPr>
        <w:noProof/>
      </w:rPr>
      <w:fldChar w:fldCharType="end"/>
    </w:r>
  </w:p>
  <w:p w14:paraId="574A5726" w14:textId="77777777" w:rsidR="007451E9" w:rsidRDefault="00745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D013" w14:textId="77777777" w:rsidR="007451E9" w:rsidRDefault="007451E9" w:rsidP="00AA5CC3">
      <w:r>
        <w:separator/>
      </w:r>
    </w:p>
  </w:footnote>
  <w:footnote w:type="continuationSeparator" w:id="0">
    <w:p w14:paraId="04A2532F" w14:textId="77777777" w:rsidR="007451E9" w:rsidRDefault="007451E9" w:rsidP="00AA5CC3">
      <w:r>
        <w:continuationSeparator/>
      </w:r>
    </w:p>
  </w:footnote>
  <w:footnote w:id="1">
    <w:p w14:paraId="0D4BBCD9" w14:textId="77777777" w:rsidR="003A2E0F" w:rsidRPr="007D6C68" w:rsidRDefault="003A2E0F" w:rsidP="003A2E0F">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D9886B5" w14:textId="77777777" w:rsidR="003A2E0F" w:rsidRPr="00F8134F" w:rsidRDefault="003A2E0F" w:rsidP="003A2E0F">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2C54E528" w14:textId="77777777" w:rsidR="007451E9" w:rsidRPr="00FD3DB1" w:rsidRDefault="007451E9">
      <w:pPr>
        <w:pStyle w:val="FootnoteText"/>
        <w:rPr>
          <w:rFonts w:ascii="Calibri Light" w:hAnsi="Calibri Light" w:cs="Calibri Light"/>
        </w:rPr>
      </w:pPr>
      <w:r>
        <w:rPr>
          <w:rStyle w:val="FootnoteReference"/>
        </w:rPr>
        <w:footnoteRef/>
      </w:r>
      <w:r>
        <w:t xml:space="preserve"> </w:t>
      </w:r>
      <w:r w:rsidRPr="007706D1">
        <w:rPr>
          <w:rFonts w:ascii="Calibri Light" w:hAnsi="Calibri Light" w:cs="Calibri Light"/>
          <w:bCs/>
        </w:rPr>
        <w:t xml:space="preserve">DWP </w:t>
      </w:r>
      <w:r>
        <w:rPr>
          <w:rFonts w:ascii="Calibri Light" w:hAnsi="Calibri Light" w:cs="Calibri Light"/>
          <w:bCs/>
        </w:rPr>
        <w:t>‘</w:t>
      </w:r>
      <w:r w:rsidRPr="007706D1">
        <w:rPr>
          <w:rFonts w:ascii="Calibri Light" w:hAnsi="Calibri Light" w:cs="Calibri Light"/>
          <w:bCs/>
        </w:rPr>
        <w:t>Identity verification</w:t>
      </w:r>
      <w:r>
        <w:rPr>
          <w:rFonts w:ascii="Calibri Light" w:hAnsi="Calibri Light" w:cs="Calibri Light"/>
          <w:bCs/>
        </w:rPr>
        <w:t>’</w:t>
      </w:r>
      <w:r w:rsidRPr="007706D1">
        <w:rPr>
          <w:rFonts w:ascii="Calibri Light" w:hAnsi="Calibri Light" w:cs="Calibri Light"/>
          <w:bCs/>
        </w:rPr>
        <w:t xml:space="preserve"> </w:t>
      </w:r>
      <w:r>
        <w:rPr>
          <w:rFonts w:ascii="Calibri Light" w:hAnsi="Calibri Light" w:cs="Calibri Light"/>
          <w:bCs/>
        </w:rPr>
        <w:t xml:space="preserve">UC </w:t>
      </w:r>
      <w:r w:rsidRPr="007706D1">
        <w:rPr>
          <w:rFonts w:ascii="Calibri Light" w:hAnsi="Calibri Light" w:cs="Calibri Light"/>
          <w:bCs/>
        </w:rPr>
        <w:t xml:space="preserve">guidance, DWP </w:t>
      </w:r>
      <w:r>
        <w:rPr>
          <w:rFonts w:ascii="Calibri Light" w:hAnsi="Calibri Light" w:cs="Calibri Light"/>
          <w:bCs/>
        </w:rPr>
        <w:t>‘</w:t>
      </w:r>
      <w:r w:rsidRPr="007706D1">
        <w:rPr>
          <w:rFonts w:ascii="Calibri Light" w:hAnsi="Calibri Light" w:cs="Calibri Light"/>
          <w:bCs/>
        </w:rPr>
        <w:t>Primary evidence</w:t>
      </w:r>
      <w:r>
        <w:rPr>
          <w:rFonts w:ascii="Calibri Light" w:hAnsi="Calibri Light" w:cs="Calibri Light"/>
          <w:bCs/>
        </w:rPr>
        <w:t>’ UC</w:t>
      </w:r>
      <w:r w:rsidRPr="007706D1">
        <w:rPr>
          <w:rFonts w:ascii="Calibri Light" w:hAnsi="Calibri Light" w:cs="Calibri Light"/>
          <w:bCs/>
        </w:rPr>
        <w:t xml:space="preserve"> guidance, DWP </w:t>
      </w:r>
      <w:r>
        <w:rPr>
          <w:rFonts w:ascii="Calibri Light" w:hAnsi="Calibri Light" w:cs="Calibri Light"/>
          <w:bCs/>
        </w:rPr>
        <w:t>‘</w:t>
      </w:r>
      <w:r w:rsidRPr="007706D1">
        <w:rPr>
          <w:rFonts w:ascii="Calibri Light" w:hAnsi="Calibri Light" w:cs="Calibri Light"/>
          <w:bCs/>
        </w:rPr>
        <w:t>Secondary evidence</w:t>
      </w:r>
      <w:r>
        <w:rPr>
          <w:rFonts w:ascii="Calibri Light" w:hAnsi="Calibri Light" w:cs="Calibri Light"/>
          <w:bCs/>
        </w:rPr>
        <w:t>’ UC</w:t>
      </w:r>
      <w:r w:rsidRPr="007706D1">
        <w:rPr>
          <w:rFonts w:ascii="Calibri Light" w:hAnsi="Calibri Light" w:cs="Calibri Light"/>
          <w:bCs/>
        </w:rPr>
        <w:t xml:space="preserve"> guidance, provided in response to FOI 2021 38969, available at</w:t>
      </w:r>
      <w:r>
        <w:t xml:space="preserve">  &lt;</w:t>
      </w:r>
      <w:hyperlink r:id="rId1" w:history="1">
        <w:r w:rsidRPr="00FD3DB1">
          <w:rPr>
            <w:rStyle w:val="Hyperlink"/>
            <w:rFonts w:ascii="Calibri Light" w:hAnsi="Calibri Light" w:cs="Calibri Light"/>
          </w:rPr>
          <w:t>https://www.whatdotheyknow.com/request/identity_verification_processes_2</w:t>
        </w:r>
      </w:hyperlink>
      <w:r w:rsidRPr="00FD3DB1">
        <w:rPr>
          <w:rFonts w:ascii="Calibri Light" w:hAnsi="Calibri Light" w:cs="Calibri Light"/>
        </w:rPr>
        <w:t xml:space="preserve">&gt; </w:t>
      </w:r>
    </w:p>
  </w:footnote>
  <w:footnote w:id="4">
    <w:p w14:paraId="4FE7FCA2" w14:textId="77777777" w:rsidR="007451E9" w:rsidRPr="004D773F" w:rsidRDefault="007451E9" w:rsidP="00320C9A">
      <w:pPr>
        <w:pStyle w:val="FootnoteText"/>
        <w:rPr>
          <w:lang w:val="en-US"/>
        </w:rPr>
      </w:pPr>
      <w:r>
        <w:rPr>
          <w:rStyle w:val="FootnoteReference"/>
        </w:rPr>
        <w:footnoteRef/>
      </w:r>
      <w:r>
        <w:t xml:space="preserve"> </w:t>
      </w:r>
      <w:r w:rsidRPr="004D773F">
        <w:rPr>
          <w:rFonts w:ascii="Calibri Light" w:hAnsi="Calibri Light" w:cs="Calibri Light"/>
          <w:bCs/>
        </w:rPr>
        <w:t>“</w:t>
      </w:r>
      <w:r w:rsidRPr="004D773F">
        <w:rPr>
          <w:rFonts w:ascii="Calibri Light" w:hAnsi="Calibri Light" w:cs="Calibri Light"/>
          <w:bCs/>
          <w:i/>
          <w:iCs/>
        </w:rPr>
        <w:t>DWP turns to Government Gateway to support Universal Credit claim</w:t>
      </w:r>
      <w:r w:rsidRPr="004D773F">
        <w:rPr>
          <w:rFonts w:ascii="Calibri Light" w:hAnsi="Calibri Light" w:cs="Calibri Light"/>
          <w:bCs/>
        </w:rPr>
        <w:t>s” Bryan Glick, Computer Weekly, published 16 April 2020;</w:t>
      </w:r>
      <w:r>
        <w:rPr>
          <w:lang w:val="en-US"/>
        </w:rPr>
        <w:t xml:space="preserve"> </w:t>
      </w:r>
    </w:p>
  </w:footnote>
  <w:footnote w:id="5">
    <w:p w14:paraId="11D3A92C" w14:textId="77777777" w:rsidR="007451E9" w:rsidRPr="008976A8" w:rsidRDefault="007451E9" w:rsidP="00320C9A">
      <w:pPr>
        <w:pStyle w:val="FootnoteText"/>
        <w:rPr>
          <w:rFonts w:ascii="Calibri Light" w:hAnsi="Calibri Light" w:cs="Calibri Light"/>
          <w:bCs/>
        </w:rPr>
      </w:pPr>
      <w:r>
        <w:rPr>
          <w:rStyle w:val="FootnoteReference"/>
        </w:rPr>
        <w:footnoteRef/>
      </w:r>
      <w:r>
        <w:t xml:space="preserve"> “</w:t>
      </w:r>
      <w:r w:rsidRPr="008976A8">
        <w:rPr>
          <w:rFonts w:ascii="Calibri Light" w:hAnsi="Calibri Light" w:cs="Calibri Light"/>
          <w:bCs/>
          <w:i/>
          <w:iCs/>
        </w:rPr>
        <w:t>Confirm Your Identity: a new way to verify online DWP</w:t>
      </w:r>
      <w:r>
        <w:rPr>
          <w:rFonts w:ascii="Calibri Light" w:hAnsi="Calibri Light" w:cs="Calibri Light"/>
          <w:bCs/>
        </w:rPr>
        <w:t>”, Alison Phelan, DWP</w:t>
      </w:r>
      <w:r w:rsidRPr="008976A8">
        <w:rPr>
          <w:rFonts w:ascii="Calibri Light" w:hAnsi="Calibri Light" w:cs="Calibri Light"/>
          <w:bCs/>
        </w:rPr>
        <w:t xml:space="preserve"> Digital Blog</w:t>
      </w:r>
      <w:r>
        <w:rPr>
          <w:rFonts w:ascii="Calibri Light" w:hAnsi="Calibri Light" w:cs="Calibri Light"/>
          <w:bCs/>
        </w:rPr>
        <w:t>, published</w:t>
      </w:r>
      <w:r w:rsidRPr="008976A8">
        <w:rPr>
          <w:rFonts w:ascii="Calibri Light" w:hAnsi="Calibri Light" w:cs="Calibri Light"/>
          <w:bCs/>
        </w:rPr>
        <w:t xml:space="preserve"> 15 October 2020. </w:t>
      </w:r>
    </w:p>
  </w:footnote>
  <w:footnote w:id="6">
    <w:p w14:paraId="3A159982" w14:textId="77777777" w:rsidR="00EA1812" w:rsidRDefault="00EA1812" w:rsidP="00EA1812">
      <w:pPr>
        <w:pStyle w:val="NoSpacing"/>
        <w:rPr>
          <w:rFonts w:cstheme="minorHAnsi"/>
          <w:sz w:val="20"/>
        </w:rPr>
      </w:pPr>
      <w:r>
        <w:rPr>
          <w:rStyle w:val="FootnoteReference"/>
          <w:rFonts w:cstheme="minorHAnsi"/>
          <w:sz w:val="20"/>
        </w:rPr>
        <w:footnoteRef/>
      </w:r>
      <w:r>
        <w:rPr>
          <w:rFonts w:asciiTheme="majorHAnsi" w:hAnsiTheme="majorHAnsi" w:cstheme="majorHAnsi"/>
          <w:sz w:val="20"/>
        </w:rPr>
        <w:t xml:space="preserve"> </w:t>
      </w:r>
      <w:r>
        <w:rPr>
          <w:rFonts w:asciiTheme="majorHAnsi" w:hAnsiTheme="majorHAnsi" w:cstheme="majorHAnsi"/>
          <w:i/>
          <w:iCs/>
          <w:sz w:val="20"/>
        </w:rPr>
        <w:t>R (C and W) v Secretary of State for Work and Pensions</w:t>
      </w:r>
      <w:r>
        <w:rPr>
          <w:rFonts w:asciiTheme="majorHAnsi" w:hAnsiTheme="majorHAnsi" w:cstheme="majorHAnsi"/>
          <w:sz w:val="20"/>
        </w:rPr>
        <w:t xml:space="preserve"> [2015] EWHC 1607 (Admin)</w:t>
      </w:r>
    </w:p>
  </w:footnote>
  <w:footnote w:id="7">
    <w:p w14:paraId="61C722AD" w14:textId="77777777" w:rsidR="004E6490" w:rsidRPr="00FD3DB1" w:rsidRDefault="004E6490" w:rsidP="004E6490">
      <w:pPr>
        <w:pStyle w:val="FootnoteText"/>
        <w:rPr>
          <w:rFonts w:ascii="Calibri Light" w:hAnsi="Calibri Light" w:cs="Calibri Light"/>
        </w:rPr>
      </w:pPr>
      <w:r>
        <w:rPr>
          <w:rStyle w:val="FootnoteReference"/>
        </w:rPr>
        <w:footnoteRef/>
      </w:r>
      <w:r>
        <w:t xml:space="preserve"> </w:t>
      </w:r>
      <w:r w:rsidRPr="007706D1">
        <w:rPr>
          <w:rFonts w:ascii="Calibri Light" w:hAnsi="Calibri Light" w:cs="Calibri Light"/>
          <w:bCs/>
        </w:rPr>
        <w:t xml:space="preserve">DWP </w:t>
      </w:r>
      <w:r>
        <w:rPr>
          <w:rFonts w:ascii="Calibri Light" w:hAnsi="Calibri Light" w:cs="Calibri Light"/>
          <w:bCs/>
        </w:rPr>
        <w:t>‘</w:t>
      </w:r>
      <w:r w:rsidRPr="007706D1">
        <w:rPr>
          <w:rFonts w:ascii="Calibri Light" w:hAnsi="Calibri Light" w:cs="Calibri Light"/>
          <w:bCs/>
        </w:rPr>
        <w:t>Identity verification</w:t>
      </w:r>
      <w:r>
        <w:rPr>
          <w:rFonts w:ascii="Calibri Light" w:hAnsi="Calibri Light" w:cs="Calibri Light"/>
          <w:bCs/>
        </w:rPr>
        <w:t>’</w:t>
      </w:r>
      <w:r w:rsidRPr="007706D1">
        <w:rPr>
          <w:rFonts w:ascii="Calibri Light" w:hAnsi="Calibri Light" w:cs="Calibri Light"/>
          <w:bCs/>
        </w:rPr>
        <w:t xml:space="preserve"> </w:t>
      </w:r>
      <w:r>
        <w:rPr>
          <w:rFonts w:ascii="Calibri Light" w:hAnsi="Calibri Light" w:cs="Calibri Light"/>
          <w:bCs/>
        </w:rPr>
        <w:t xml:space="preserve">UC </w:t>
      </w:r>
      <w:r w:rsidRPr="007706D1">
        <w:rPr>
          <w:rFonts w:ascii="Calibri Light" w:hAnsi="Calibri Light" w:cs="Calibri Light"/>
          <w:bCs/>
        </w:rPr>
        <w:t xml:space="preserve">guidance, DWP </w:t>
      </w:r>
      <w:r>
        <w:rPr>
          <w:rFonts w:ascii="Calibri Light" w:hAnsi="Calibri Light" w:cs="Calibri Light"/>
          <w:bCs/>
        </w:rPr>
        <w:t>‘</w:t>
      </w:r>
      <w:r w:rsidRPr="007706D1">
        <w:rPr>
          <w:rFonts w:ascii="Calibri Light" w:hAnsi="Calibri Light" w:cs="Calibri Light"/>
          <w:bCs/>
        </w:rPr>
        <w:t>Primary evidence</w:t>
      </w:r>
      <w:r>
        <w:rPr>
          <w:rFonts w:ascii="Calibri Light" w:hAnsi="Calibri Light" w:cs="Calibri Light"/>
          <w:bCs/>
        </w:rPr>
        <w:t>’ UC</w:t>
      </w:r>
      <w:r w:rsidRPr="007706D1">
        <w:rPr>
          <w:rFonts w:ascii="Calibri Light" w:hAnsi="Calibri Light" w:cs="Calibri Light"/>
          <w:bCs/>
        </w:rPr>
        <w:t xml:space="preserve"> guidance, DWP </w:t>
      </w:r>
      <w:r>
        <w:rPr>
          <w:rFonts w:ascii="Calibri Light" w:hAnsi="Calibri Light" w:cs="Calibri Light"/>
          <w:bCs/>
        </w:rPr>
        <w:t>‘</w:t>
      </w:r>
      <w:r w:rsidRPr="007706D1">
        <w:rPr>
          <w:rFonts w:ascii="Calibri Light" w:hAnsi="Calibri Light" w:cs="Calibri Light"/>
          <w:bCs/>
        </w:rPr>
        <w:t>Secondary evidence</w:t>
      </w:r>
      <w:r>
        <w:rPr>
          <w:rFonts w:ascii="Calibri Light" w:hAnsi="Calibri Light" w:cs="Calibri Light"/>
          <w:bCs/>
        </w:rPr>
        <w:t>’ UC</w:t>
      </w:r>
      <w:r w:rsidRPr="007706D1">
        <w:rPr>
          <w:rFonts w:ascii="Calibri Light" w:hAnsi="Calibri Light" w:cs="Calibri Light"/>
          <w:bCs/>
        </w:rPr>
        <w:t xml:space="preserve"> guidance, provided in response to FOI 2021 38969, available at</w:t>
      </w:r>
      <w:r>
        <w:t xml:space="preserve">  &lt;</w:t>
      </w:r>
      <w:hyperlink r:id="rId2" w:history="1">
        <w:r w:rsidRPr="00FD3DB1">
          <w:rPr>
            <w:rStyle w:val="Hyperlink"/>
            <w:rFonts w:ascii="Calibri Light" w:hAnsi="Calibri Light" w:cs="Calibri Light"/>
          </w:rPr>
          <w:t>https://www.whatdotheyknow.com/request/identity_verification_processes_2</w:t>
        </w:r>
      </w:hyperlink>
      <w:r w:rsidRPr="00FD3DB1">
        <w:rPr>
          <w:rFonts w:ascii="Calibri Light" w:hAnsi="Calibri Light" w:cs="Calibri Light"/>
        </w:rPr>
        <w:t xml:space="preserve">&gt; </w:t>
      </w:r>
    </w:p>
  </w:footnote>
  <w:footnote w:id="8">
    <w:p w14:paraId="6E2812C4" w14:textId="232111CB" w:rsidR="001C10C8" w:rsidRPr="001C10C8" w:rsidRDefault="001C10C8">
      <w:pPr>
        <w:pStyle w:val="FootnoteText"/>
        <w:rPr>
          <w:lang w:val="en-US"/>
        </w:rPr>
      </w:pPr>
      <w:r>
        <w:rPr>
          <w:rStyle w:val="FootnoteReference"/>
        </w:rPr>
        <w:footnoteRef/>
      </w:r>
      <w:r>
        <w:t xml:space="preserve"> </w:t>
      </w:r>
      <w:r>
        <w:rPr>
          <w:lang w:val="en-US"/>
        </w:rPr>
        <w:t>Ibid footnote 5</w:t>
      </w:r>
    </w:p>
  </w:footnote>
  <w:footnote w:id="9">
    <w:p w14:paraId="27B8057F" w14:textId="77777777" w:rsidR="007451E9" w:rsidRPr="00945202" w:rsidRDefault="007451E9">
      <w:pPr>
        <w:pStyle w:val="FootnoteText"/>
        <w:rPr>
          <w:lang w:val="en-US"/>
        </w:rPr>
      </w:pPr>
      <w:r w:rsidRPr="00F103DC">
        <w:rPr>
          <w:rStyle w:val="FootnoteReference"/>
          <w:color w:val="000000" w:themeColor="text1"/>
        </w:rPr>
        <w:footnoteRef/>
      </w:r>
      <w:r w:rsidRPr="00F103DC">
        <w:rPr>
          <w:color w:val="000000" w:themeColor="text1"/>
        </w:rPr>
        <w:t xml:space="preserve"> </w:t>
      </w:r>
      <w:r w:rsidRPr="00F103DC">
        <w:rPr>
          <w:rFonts w:ascii="Calibri Light" w:hAnsi="Calibri Light" w:cs="Calibri Light"/>
          <w:color w:val="000000" w:themeColor="text1"/>
        </w:rPr>
        <w:t xml:space="preserve">Para 143. D’s Special Payments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D3ED" w14:textId="77777777" w:rsidR="007451E9" w:rsidRDefault="007451E9">
    <w:pPr>
      <w:pStyle w:val="Header"/>
    </w:pPr>
  </w:p>
  <w:p w14:paraId="231DE89E" w14:textId="77777777" w:rsidR="007451E9" w:rsidRDefault="007451E9">
    <w:pPr>
      <w:pStyle w:val="Header"/>
    </w:pPr>
  </w:p>
  <w:p w14:paraId="4D71ADBE" w14:textId="77777777" w:rsidR="007451E9" w:rsidRDefault="00745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839"/>
    <w:multiLevelType w:val="hybridMultilevel"/>
    <w:tmpl w:val="A86CA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42C60"/>
    <w:multiLevelType w:val="hybridMultilevel"/>
    <w:tmpl w:val="355EAD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93E0D38"/>
    <w:multiLevelType w:val="hybridMultilevel"/>
    <w:tmpl w:val="5F06BD1E"/>
    <w:lvl w:ilvl="0" w:tplc="D38668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D67EAF"/>
    <w:multiLevelType w:val="hybridMultilevel"/>
    <w:tmpl w:val="A8DC6E38"/>
    <w:lvl w:ilvl="0" w:tplc="E28CA59A">
      <w:start w:val="1"/>
      <w:numFmt w:val="bullet"/>
      <w:lvlText w:val="•"/>
      <w:lvlJc w:val="left"/>
      <w:pPr>
        <w:tabs>
          <w:tab w:val="num" w:pos="720"/>
        </w:tabs>
        <w:ind w:left="720" w:hanging="360"/>
      </w:pPr>
      <w:rPr>
        <w:rFonts w:ascii="Arial" w:hAnsi="Arial" w:cs="Times New Roman" w:hint="default"/>
      </w:rPr>
    </w:lvl>
    <w:lvl w:ilvl="1" w:tplc="982E8DE8">
      <w:numFmt w:val="bullet"/>
      <w:lvlText w:val="–"/>
      <w:lvlJc w:val="left"/>
      <w:pPr>
        <w:tabs>
          <w:tab w:val="num" w:pos="1440"/>
        </w:tabs>
        <w:ind w:left="1440" w:hanging="360"/>
      </w:pPr>
      <w:rPr>
        <w:rFonts w:ascii="Arial" w:hAnsi="Arial" w:cs="Times New Roman" w:hint="default"/>
      </w:rPr>
    </w:lvl>
    <w:lvl w:ilvl="2" w:tplc="A21A4786">
      <w:start w:val="1"/>
      <w:numFmt w:val="bullet"/>
      <w:lvlText w:val="•"/>
      <w:lvlJc w:val="left"/>
      <w:pPr>
        <w:tabs>
          <w:tab w:val="num" w:pos="2160"/>
        </w:tabs>
        <w:ind w:left="2160" w:hanging="360"/>
      </w:pPr>
      <w:rPr>
        <w:rFonts w:ascii="Arial" w:hAnsi="Arial" w:cs="Times New Roman" w:hint="default"/>
      </w:rPr>
    </w:lvl>
    <w:lvl w:ilvl="3" w:tplc="394EED80">
      <w:start w:val="1"/>
      <w:numFmt w:val="bullet"/>
      <w:lvlText w:val="•"/>
      <w:lvlJc w:val="left"/>
      <w:pPr>
        <w:tabs>
          <w:tab w:val="num" w:pos="2880"/>
        </w:tabs>
        <w:ind w:left="2880" w:hanging="360"/>
      </w:pPr>
      <w:rPr>
        <w:rFonts w:ascii="Arial" w:hAnsi="Arial" w:cs="Times New Roman" w:hint="default"/>
      </w:rPr>
    </w:lvl>
    <w:lvl w:ilvl="4" w:tplc="1098E65A">
      <w:start w:val="1"/>
      <w:numFmt w:val="bullet"/>
      <w:lvlText w:val="•"/>
      <w:lvlJc w:val="left"/>
      <w:pPr>
        <w:tabs>
          <w:tab w:val="num" w:pos="3600"/>
        </w:tabs>
        <w:ind w:left="3600" w:hanging="360"/>
      </w:pPr>
      <w:rPr>
        <w:rFonts w:ascii="Arial" w:hAnsi="Arial" w:cs="Times New Roman" w:hint="default"/>
      </w:rPr>
    </w:lvl>
    <w:lvl w:ilvl="5" w:tplc="AFE21C30">
      <w:start w:val="1"/>
      <w:numFmt w:val="bullet"/>
      <w:lvlText w:val="•"/>
      <w:lvlJc w:val="left"/>
      <w:pPr>
        <w:tabs>
          <w:tab w:val="num" w:pos="4320"/>
        </w:tabs>
        <w:ind w:left="4320" w:hanging="360"/>
      </w:pPr>
      <w:rPr>
        <w:rFonts w:ascii="Arial" w:hAnsi="Arial" w:cs="Times New Roman" w:hint="default"/>
      </w:rPr>
    </w:lvl>
    <w:lvl w:ilvl="6" w:tplc="A14C7690">
      <w:start w:val="1"/>
      <w:numFmt w:val="bullet"/>
      <w:lvlText w:val="•"/>
      <w:lvlJc w:val="left"/>
      <w:pPr>
        <w:tabs>
          <w:tab w:val="num" w:pos="5040"/>
        </w:tabs>
        <w:ind w:left="5040" w:hanging="360"/>
      </w:pPr>
      <w:rPr>
        <w:rFonts w:ascii="Arial" w:hAnsi="Arial" w:cs="Times New Roman" w:hint="default"/>
      </w:rPr>
    </w:lvl>
    <w:lvl w:ilvl="7" w:tplc="D6BC7394">
      <w:start w:val="1"/>
      <w:numFmt w:val="bullet"/>
      <w:lvlText w:val="•"/>
      <w:lvlJc w:val="left"/>
      <w:pPr>
        <w:tabs>
          <w:tab w:val="num" w:pos="5760"/>
        </w:tabs>
        <w:ind w:left="5760" w:hanging="360"/>
      </w:pPr>
      <w:rPr>
        <w:rFonts w:ascii="Arial" w:hAnsi="Arial" w:cs="Times New Roman" w:hint="default"/>
      </w:rPr>
    </w:lvl>
    <w:lvl w:ilvl="8" w:tplc="5FD4DDF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E8914E7"/>
    <w:multiLevelType w:val="hybridMultilevel"/>
    <w:tmpl w:val="7CD2E9FC"/>
    <w:lvl w:ilvl="0" w:tplc="83F25A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374BC"/>
    <w:multiLevelType w:val="hybridMultilevel"/>
    <w:tmpl w:val="27B25BF0"/>
    <w:lvl w:ilvl="0" w:tplc="732E2A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1526A"/>
    <w:multiLevelType w:val="hybridMultilevel"/>
    <w:tmpl w:val="9CA28A2A"/>
    <w:lvl w:ilvl="0" w:tplc="B1B272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0E163C"/>
    <w:multiLevelType w:val="hybridMultilevel"/>
    <w:tmpl w:val="3FC24560"/>
    <w:lvl w:ilvl="0" w:tplc="EE56E0BA">
      <w:start w:val="1"/>
      <w:numFmt w:val="decimal"/>
      <w:lvlText w:val="%1."/>
      <w:lvlJc w:val="left"/>
      <w:pPr>
        <w:ind w:left="567" w:hanging="567"/>
      </w:pPr>
      <w:rPr>
        <w:b w:val="0"/>
        <w:bCs w:val="0"/>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C1073"/>
    <w:multiLevelType w:val="hybridMultilevel"/>
    <w:tmpl w:val="0CC2CC9A"/>
    <w:lvl w:ilvl="0" w:tplc="0ED2DE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B5032"/>
    <w:multiLevelType w:val="hybridMultilevel"/>
    <w:tmpl w:val="FD568058"/>
    <w:lvl w:ilvl="0" w:tplc="2158A8A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9AD7432"/>
    <w:multiLevelType w:val="hybridMultilevel"/>
    <w:tmpl w:val="FE00CF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21760E"/>
    <w:multiLevelType w:val="hybridMultilevel"/>
    <w:tmpl w:val="26D8AE5C"/>
    <w:lvl w:ilvl="0" w:tplc="9DB0E1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C2B8B"/>
    <w:multiLevelType w:val="hybridMultilevel"/>
    <w:tmpl w:val="65A6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90C78"/>
    <w:multiLevelType w:val="hybridMultilevel"/>
    <w:tmpl w:val="FB00C9F2"/>
    <w:lvl w:ilvl="0" w:tplc="455A0D3C">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970EAB"/>
    <w:multiLevelType w:val="hybridMultilevel"/>
    <w:tmpl w:val="92706A14"/>
    <w:lvl w:ilvl="0" w:tplc="3F6EB27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23B26"/>
    <w:multiLevelType w:val="hybridMultilevel"/>
    <w:tmpl w:val="C2222BA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C4C5631"/>
    <w:multiLevelType w:val="hybridMultilevel"/>
    <w:tmpl w:val="BEA69766"/>
    <w:lvl w:ilvl="0" w:tplc="E570859A">
      <w:start w:val="1"/>
      <w:numFmt w:val="decimal"/>
      <w:lvlText w:val="%1."/>
      <w:lvlJc w:val="left"/>
      <w:pPr>
        <w:ind w:left="567" w:hanging="567"/>
      </w:pPr>
      <w:rPr>
        <w:rFonts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A50737"/>
    <w:multiLevelType w:val="hybridMultilevel"/>
    <w:tmpl w:val="84E01830"/>
    <w:lvl w:ilvl="0" w:tplc="06AEB7FA">
      <w:numFmt w:val="bullet"/>
      <w:lvlText w:val="-"/>
      <w:lvlJc w:val="left"/>
      <w:pPr>
        <w:ind w:left="2520" w:hanging="360"/>
      </w:pPr>
      <w:rPr>
        <w:rFonts w:ascii="Calibri Light" w:eastAsia="Times New Roma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600F75C1"/>
    <w:multiLevelType w:val="hybridMultilevel"/>
    <w:tmpl w:val="B3069A82"/>
    <w:lvl w:ilvl="0" w:tplc="E570859A">
      <w:start w:val="1"/>
      <w:numFmt w:val="decimal"/>
      <w:lvlText w:val="%1."/>
      <w:lvlJc w:val="left"/>
      <w:pPr>
        <w:ind w:left="1505" w:hanging="360"/>
      </w:pPr>
      <w:rPr>
        <w:rFonts w:hint="default"/>
        <w:b w:val="0"/>
        <w:i w:val="0"/>
        <w:iCs w:val="0"/>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0" w15:restartNumberingAfterBreak="0">
    <w:nsid w:val="62EB2828"/>
    <w:multiLevelType w:val="hybridMultilevel"/>
    <w:tmpl w:val="B6267B62"/>
    <w:lvl w:ilvl="0" w:tplc="0E3C65CE">
      <w:start w:val="1"/>
      <w:numFmt w:val="decimal"/>
      <w:lvlText w:val="%1."/>
      <w:lvlJc w:val="left"/>
      <w:pPr>
        <w:ind w:left="570" w:hanging="57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B533C7"/>
    <w:multiLevelType w:val="hybridMultilevel"/>
    <w:tmpl w:val="0CEE75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9E54898"/>
    <w:multiLevelType w:val="hybridMultilevel"/>
    <w:tmpl w:val="4702A85A"/>
    <w:lvl w:ilvl="0" w:tplc="D7A2E654">
      <w:start w:val="1"/>
      <w:numFmt w:val="decimal"/>
      <w:lvlText w:val="%1."/>
      <w:lvlJc w:val="left"/>
      <w:pPr>
        <w:ind w:left="567" w:hanging="567"/>
      </w:pPr>
      <w:rPr>
        <w:rFonts w:hint="default"/>
        <w:b w:val="0"/>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CB6634"/>
    <w:multiLevelType w:val="hybridMultilevel"/>
    <w:tmpl w:val="BD667894"/>
    <w:lvl w:ilvl="0" w:tplc="46C66F4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087183"/>
    <w:multiLevelType w:val="hybridMultilevel"/>
    <w:tmpl w:val="A28C7916"/>
    <w:lvl w:ilvl="0" w:tplc="0594735A">
      <w:start w:val="2"/>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78B6411E"/>
    <w:multiLevelType w:val="hybridMultilevel"/>
    <w:tmpl w:val="7CD80C72"/>
    <w:lvl w:ilvl="0" w:tplc="D7A2E654">
      <w:start w:val="1"/>
      <w:numFmt w:val="decimal"/>
      <w:lvlText w:val="%1."/>
      <w:lvlJc w:val="left"/>
      <w:pPr>
        <w:ind w:left="567" w:hanging="567"/>
      </w:pPr>
      <w:rPr>
        <w:rFonts w:hint="default"/>
        <w:b w:val="0"/>
        <w:i w:val="0"/>
        <w:iCs w:val="0"/>
        <w:color w:val="000000" w:themeColor="text1"/>
      </w:rPr>
    </w:lvl>
    <w:lvl w:ilvl="1" w:tplc="DF16FD7C">
      <w:start w:val="1"/>
      <w:numFmt w:val="lowerLetter"/>
      <w:lvlText w:val="%2."/>
      <w:lvlJc w:val="left"/>
      <w:pPr>
        <w:ind w:left="1440" w:hanging="360"/>
      </w:pPr>
      <w:rPr>
        <w:b w:val="0"/>
        <w:bCs/>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D2759"/>
    <w:multiLevelType w:val="hybridMultilevel"/>
    <w:tmpl w:val="94948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BC71A1"/>
    <w:multiLevelType w:val="hybridMultilevel"/>
    <w:tmpl w:val="5C1AB6AE"/>
    <w:lvl w:ilvl="0" w:tplc="159662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641132">
    <w:abstractNumId w:val="20"/>
  </w:num>
  <w:num w:numId="2" w16cid:durableId="657226355">
    <w:abstractNumId w:val="3"/>
  </w:num>
  <w:num w:numId="3" w16cid:durableId="1899322603">
    <w:abstractNumId w:val="19"/>
  </w:num>
  <w:num w:numId="4" w16cid:durableId="787578833">
    <w:abstractNumId w:val="25"/>
  </w:num>
  <w:num w:numId="5" w16cid:durableId="625089475">
    <w:abstractNumId w:val="16"/>
  </w:num>
  <w:num w:numId="6" w16cid:durableId="1907185977">
    <w:abstractNumId w:val="11"/>
  </w:num>
  <w:num w:numId="7" w16cid:durableId="696273416">
    <w:abstractNumId w:val="18"/>
  </w:num>
  <w:num w:numId="8" w16cid:durableId="1625884756">
    <w:abstractNumId w:val="10"/>
  </w:num>
  <w:num w:numId="9" w16cid:durableId="1896698439">
    <w:abstractNumId w:val="2"/>
  </w:num>
  <w:num w:numId="10" w16cid:durableId="923302532">
    <w:abstractNumId w:val="14"/>
  </w:num>
  <w:num w:numId="11" w16cid:durableId="1932008704">
    <w:abstractNumId w:val="23"/>
  </w:num>
  <w:num w:numId="12" w16cid:durableId="1314216515">
    <w:abstractNumId w:val="24"/>
  </w:num>
  <w:num w:numId="13" w16cid:durableId="1013266813">
    <w:abstractNumId w:val="21"/>
  </w:num>
  <w:num w:numId="14" w16cid:durableId="1554659612">
    <w:abstractNumId w:val="6"/>
  </w:num>
  <w:num w:numId="15" w16cid:durableId="85882006">
    <w:abstractNumId w:val="15"/>
  </w:num>
  <w:num w:numId="16" w16cid:durableId="1389381172">
    <w:abstractNumId w:val="9"/>
  </w:num>
  <w:num w:numId="17" w16cid:durableId="1258250673">
    <w:abstractNumId w:val="5"/>
  </w:num>
  <w:num w:numId="18" w16cid:durableId="745808077">
    <w:abstractNumId w:val="7"/>
  </w:num>
  <w:num w:numId="19" w16cid:durableId="1816215856">
    <w:abstractNumId w:val="27"/>
  </w:num>
  <w:num w:numId="20" w16cid:durableId="445002162">
    <w:abstractNumId w:val="13"/>
  </w:num>
  <w:num w:numId="21" w16cid:durableId="989793296">
    <w:abstractNumId w:val="0"/>
  </w:num>
  <w:num w:numId="22" w16cid:durableId="1428620487">
    <w:abstractNumId w:val="17"/>
  </w:num>
  <w:num w:numId="23" w16cid:durableId="1865897842">
    <w:abstractNumId w:val="4"/>
  </w:num>
  <w:num w:numId="24" w16cid:durableId="56906706">
    <w:abstractNumId w:val="12"/>
  </w:num>
  <w:num w:numId="25" w16cid:durableId="441608372">
    <w:abstractNumId w:val="1"/>
  </w:num>
  <w:num w:numId="26" w16cid:durableId="5767878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95762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7058922">
    <w:abstractNumId w:val="22"/>
  </w:num>
  <w:num w:numId="29" w16cid:durableId="208034404">
    <w:abstractNumId w:val="8"/>
  </w:num>
  <w:num w:numId="30" w16cid:durableId="27814481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1F"/>
    <w:rsid w:val="000027CE"/>
    <w:rsid w:val="00003FE5"/>
    <w:rsid w:val="00004348"/>
    <w:rsid w:val="00010F87"/>
    <w:rsid w:val="00016315"/>
    <w:rsid w:val="0002043C"/>
    <w:rsid w:val="00022348"/>
    <w:rsid w:val="000272B2"/>
    <w:rsid w:val="0003038A"/>
    <w:rsid w:val="00032249"/>
    <w:rsid w:val="0003419B"/>
    <w:rsid w:val="000358CC"/>
    <w:rsid w:val="00045005"/>
    <w:rsid w:val="000528BD"/>
    <w:rsid w:val="000548ED"/>
    <w:rsid w:val="00060172"/>
    <w:rsid w:val="000623DE"/>
    <w:rsid w:val="00067478"/>
    <w:rsid w:val="00072136"/>
    <w:rsid w:val="00077636"/>
    <w:rsid w:val="00077F58"/>
    <w:rsid w:val="000823C5"/>
    <w:rsid w:val="000900C1"/>
    <w:rsid w:val="00090DCB"/>
    <w:rsid w:val="00093AE6"/>
    <w:rsid w:val="000950EE"/>
    <w:rsid w:val="000A4C92"/>
    <w:rsid w:val="000B7B26"/>
    <w:rsid w:val="000C15FE"/>
    <w:rsid w:val="000D0CEA"/>
    <w:rsid w:val="000D2584"/>
    <w:rsid w:val="000D4006"/>
    <w:rsid w:val="000D48A8"/>
    <w:rsid w:val="000D62B6"/>
    <w:rsid w:val="000D6415"/>
    <w:rsid w:val="000E5473"/>
    <w:rsid w:val="000E5981"/>
    <w:rsid w:val="000F07BF"/>
    <w:rsid w:val="000F5B8C"/>
    <w:rsid w:val="0010447C"/>
    <w:rsid w:val="00105F9B"/>
    <w:rsid w:val="00112AE3"/>
    <w:rsid w:val="001146DC"/>
    <w:rsid w:val="00116750"/>
    <w:rsid w:val="00120840"/>
    <w:rsid w:val="00123C0A"/>
    <w:rsid w:val="00125D90"/>
    <w:rsid w:val="0013446E"/>
    <w:rsid w:val="0014719F"/>
    <w:rsid w:val="00161068"/>
    <w:rsid w:val="0017132D"/>
    <w:rsid w:val="001848ED"/>
    <w:rsid w:val="0019268A"/>
    <w:rsid w:val="001954EF"/>
    <w:rsid w:val="00196A12"/>
    <w:rsid w:val="001A4932"/>
    <w:rsid w:val="001A60D9"/>
    <w:rsid w:val="001B3808"/>
    <w:rsid w:val="001B5EBA"/>
    <w:rsid w:val="001C10C8"/>
    <w:rsid w:val="001C20EF"/>
    <w:rsid w:val="001C7CAD"/>
    <w:rsid w:val="001D082D"/>
    <w:rsid w:val="001E349E"/>
    <w:rsid w:val="001F1655"/>
    <w:rsid w:val="001F2C0D"/>
    <w:rsid w:val="0020042C"/>
    <w:rsid w:val="002039EA"/>
    <w:rsid w:val="002076D9"/>
    <w:rsid w:val="0023156B"/>
    <w:rsid w:val="00232C79"/>
    <w:rsid w:val="00234743"/>
    <w:rsid w:val="00234A34"/>
    <w:rsid w:val="002379B5"/>
    <w:rsid w:val="00237C6A"/>
    <w:rsid w:val="00240574"/>
    <w:rsid w:val="002542E6"/>
    <w:rsid w:val="0026069A"/>
    <w:rsid w:val="002627D4"/>
    <w:rsid w:val="00272C82"/>
    <w:rsid w:val="00281E73"/>
    <w:rsid w:val="00284C34"/>
    <w:rsid w:val="002B2B19"/>
    <w:rsid w:val="002B3123"/>
    <w:rsid w:val="002B3C8C"/>
    <w:rsid w:val="002B3D31"/>
    <w:rsid w:val="002C4758"/>
    <w:rsid w:val="002D0834"/>
    <w:rsid w:val="002D09F2"/>
    <w:rsid w:val="002D2807"/>
    <w:rsid w:val="002D3703"/>
    <w:rsid w:val="002E0845"/>
    <w:rsid w:val="002E2183"/>
    <w:rsid w:val="002F4446"/>
    <w:rsid w:val="002F6780"/>
    <w:rsid w:val="00300203"/>
    <w:rsid w:val="003007FE"/>
    <w:rsid w:val="00303F44"/>
    <w:rsid w:val="003070CD"/>
    <w:rsid w:val="00312D46"/>
    <w:rsid w:val="003147B0"/>
    <w:rsid w:val="0031574A"/>
    <w:rsid w:val="00320C9A"/>
    <w:rsid w:val="00322CE3"/>
    <w:rsid w:val="003255F8"/>
    <w:rsid w:val="0033451F"/>
    <w:rsid w:val="003418C3"/>
    <w:rsid w:val="003451A3"/>
    <w:rsid w:val="00357B17"/>
    <w:rsid w:val="00365CEA"/>
    <w:rsid w:val="003672F1"/>
    <w:rsid w:val="003721AC"/>
    <w:rsid w:val="00380D4C"/>
    <w:rsid w:val="00381F7B"/>
    <w:rsid w:val="00382741"/>
    <w:rsid w:val="0038285C"/>
    <w:rsid w:val="0038345F"/>
    <w:rsid w:val="0038641A"/>
    <w:rsid w:val="00393120"/>
    <w:rsid w:val="00396AD9"/>
    <w:rsid w:val="00397E33"/>
    <w:rsid w:val="003A2E0F"/>
    <w:rsid w:val="003B0C88"/>
    <w:rsid w:val="003B0EA1"/>
    <w:rsid w:val="003B4329"/>
    <w:rsid w:val="003C29E0"/>
    <w:rsid w:val="003C6AFE"/>
    <w:rsid w:val="003D0472"/>
    <w:rsid w:val="003E7C5E"/>
    <w:rsid w:val="003F2BF2"/>
    <w:rsid w:val="003F7E64"/>
    <w:rsid w:val="0040356A"/>
    <w:rsid w:val="00416BBB"/>
    <w:rsid w:val="00417707"/>
    <w:rsid w:val="00423056"/>
    <w:rsid w:val="0042555F"/>
    <w:rsid w:val="0042779A"/>
    <w:rsid w:val="00433201"/>
    <w:rsid w:val="0043445C"/>
    <w:rsid w:val="00435534"/>
    <w:rsid w:val="004505AA"/>
    <w:rsid w:val="00457054"/>
    <w:rsid w:val="004651C0"/>
    <w:rsid w:val="004673DC"/>
    <w:rsid w:val="00467B64"/>
    <w:rsid w:val="00471F54"/>
    <w:rsid w:val="004931B5"/>
    <w:rsid w:val="004944EC"/>
    <w:rsid w:val="00497FB7"/>
    <w:rsid w:val="004A74B9"/>
    <w:rsid w:val="004B1112"/>
    <w:rsid w:val="004B236C"/>
    <w:rsid w:val="004B2891"/>
    <w:rsid w:val="004B2965"/>
    <w:rsid w:val="004B535C"/>
    <w:rsid w:val="004B7D13"/>
    <w:rsid w:val="004C56B6"/>
    <w:rsid w:val="004C5E22"/>
    <w:rsid w:val="004C7C9B"/>
    <w:rsid w:val="004D23A8"/>
    <w:rsid w:val="004D3045"/>
    <w:rsid w:val="004D4D0F"/>
    <w:rsid w:val="004D773F"/>
    <w:rsid w:val="004E3404"/>
    <w:rsid w:val="004E4EDF"/>
    <w:rsid w:val="004E5862"/>
    <w:rsid w:val="004E6490"/>
    <w:rsid w:val="004E6500"/>
    <w:rsid w:val="004E7835"/>
    <w:rsid w:val="004F5735"/>
    <w:rsid w:val="004F5F6F"/>
    <w:rsid w:val="00504623"/>
    <w:rsid w:val="005052AE"/>
    <w:rsid w:val="00506B94"/>
    <w:rsid w:val="005308D7"/>
    <w:rsid w:val="00533ADA"/>
    <w:rsid w:val="00533B2B"/>
    <w:rsid w:val="00536632"/>
    <w:rsid w:val="00541134"/>
    <w:rsid w:val="00562E7D"/>
    <w:rsid w:val="00570EE0"/>
    <w:rsid w:val="00582108"/>
    <w:rsid w:val="0059463F"/>
    <w:rsid w:val="00594C86"/>
    <w:rsid w:val="005961B8"/>
    <w:rsid w:val="00596C1B"/>
    <w:rsid w:val="005A034F"/>
    <w:rsid w:val="005A7896"/>
    <w:rsid w:val="005A7ADB"/>
    <w:rsid w:val="005B5AC2"/>
    <w:rsid w:val="005C089D"/>
    <w:rsid w:val="005C25BB"/>
    <w:rsid w:val="005C6E91"/>
    <w:rsid w:val="005D315F"/>
    <w:rsid w:val="005E3475"/>
    <w:rsid w:val="005E690A"/>
    <w:rsid w:val="005E75DA"/>
    <w:rsid w:val="005E78C0"/>
    <w:rsid w:val="005F37A4"/>
    <w:rsid w:val="005F4329"/>
    <w:rsid w:val="00602463"/>
    <w:rsid w:val="00603C06"/>
    <w:rsid w:val="006075B3"/>
    <w:rsid w:val="00615A9F"/>
    <w:rsid w:val="00616977"/>
    <w:rsid w:val="00621771"/>
    <w:rsid w:val="00624556"/>
    <w:rsid w:val="00627EE1"/>
    <w:rsid w:val="006358E9"/>
    <w:rsid w:val="00640AE9"/>
    <w:rsid w:val="00641C56"/>
    <w:rsid w:val="0065308F"/>
    <w:rsid w:val="0066252F"/>
    <w:rsid w:val="00664847"/>
    <w:rsid w:val="0066573C"/>
    <w:rsid w:val="00671971"/>
    <w:rsid w:val="0067493B"/>
    <w:rsid w:val="00675859"/>
    <w:rsid w:val="00691B27"/>
    <w:rsid w:val="006920B8"/>
    <w:rsid w:val="00692355"/>
    <w:rsid w:val="00694C2A"/>
    <w:rsid w:val="006A18BB"/>
    <w:rsid w:val="006A1A93"/>
    <w:rsid w:val="006A73C8"/>
    <w:rsid w:val="006B15C5"/>
    <w:rsid w:val="006B52F9"/>
    <w:rsid w:val="006B5648"/>
    <w:rsid w:val="006B73A6"/>
    <w:rsid w:val="006E2E3C"/>
    <w:rsid w:val="006E565E"/>
    <w:rsid w:val="006F3FE8"/>
    <w:rsid w:val="006F46D0"/>
    <w:rsid w:val="006F55B8"/>
    <w:rsid w:val="006F60E7"/>
    <w:rsid w:val="00705588"/>
    <w:rsid w:val="00710ABB"/>
    <w:rsid w:val="0071128E"/>
    <w:rsid w:val="00724D8B"/>
    <w:rsid w:val="00725CDF"/>
    <w:rsid w:val="0073391F"/>
    <w:rsid w:val="00743B51"/>
    <w:rsid w:val="007451E9"/>
    <w:rsid w:val="00747A44"/>
    <w:rsid w:val="00751E26"/>
    <w:rsid w:val="007543D0"/>
    <w:rsid w:val="0076092D"/>
    <w:rsid w:val="00761E72"/>
    <w:rsid w:val="007633D1"/>
    <w:rsid w:val="007640A7"/>
    <w:rsid w:val="007706D1"/>
    <w:rsid w:val="00780BBF"/>
    <w:rsid w:val="007827F0"/>
    <w:rsid w:val="00782E05"/>
    <w:rsid w:val="007A3005"/>
    <w:rsid w:val="007A633B"/>
    <w:rsid w:val="007A66FD"/>
    <w:rsid w:val="007B0B65"/>
    <w:rsid w:val="007B300A"/>
    <w:rsid w:val="007B348D"/>
    <w:rsid w:val="007C30BC"/>
    <w:rsid w:val="007D124F"/>
    <w:rsid w:val="007D1C65"/>
    <w:rsid w:val="007D291F"/>
    <w:rsid w:val="007D742C"/>
    <w:rsid w:val="007D7CE1"/>
    <w:rsid w:val="007E4BE6"/>
    <w:rsid w:val="007E64BA"/>
    <w:rsid w:val="007F669B"/>
    <w:rsid w:val="008003D5"/>
    <w:rsid w:val="00800B52"/>
    <w:rsid w:val="00815BB0"/>
    <w:rsid w:val="00824D2F"/>
    <w:rsid w:val="00837B91"/>
    <w:rsid w:val="00840284"/>
    <w:rsid w:val="008416B9"/>
    <w:rsid w:val="008436A2"/>
    <w:rsid w:val="00844FDF"/>
    <w:rsid w:val="0085545C"/>
    <w:rsid w:val="00862094"/>
    <w:rsid w:val="008648BE"/>
    <w:rsid w:val="00872B42"/>
    <w:rsid w:val="00872B69"/>
    <w:rsid w:val="008837CB"/>
    <w:rsid w:val="008927EF"/>
    <w:rsid w:val="00895EA8"/>
    <w:rsid w:val="008976A8"/>
    <w:rsid w:val="008A15C9"/>
    <w:rsid w:val="008A6EB7"/>
    <w:rsid w:val="008B14CC"/>
    <w:rsid w:val="008B53CF"/>
    <w:rsid w:val="008C010F"/>
    <w:rsid w:val="008C5D8F"/>
    <w:rsid w:val="008C6191"/>
    <w:rsid w:val="008D10BE"/>
    <w:rsid w:val="008D6F66"/>
    <w:rsid w:val="008E0562"/>
    <w:rsid w:val="008E4B6F"/>
    <w:rsid w:val="008F534A"/>
    <w:rsid w:val="00901ED4"/>
    <w:rsid w:val="00904BF4"/>
    <w:rsid w:val="00913FB0"/>
    <w:rsid w:val="00914A23"/>
    <w:rsid w:val="00914E35"/>
    <w:rsid w:val="00916BAA"/>
    <w:rsid w:val="0093312C"/>
    <w:rsid w:val="0094486D"/>
    <w:rsid w:val="00945202"/>
    <w:rsid w:val="00952B2B"/>
    <w:rsid w:val="0096175D"/>
    <w:rsid w:val="00961E2F"/>
    <w:rsid w:val="009651B2"/>
    <w:rsid w:val="00967D57"/>
    <w:rsid w:val="00974943"/>
    <w:rsid w:val="00977550"/>
    <w:rsid w:val="00981181"/>
    <w:rsid w:val="00993D5E"/>
    <w:rsid w:val="00995742"/>
    <w:rsid w:val="009B0A78"/>
    <w:rsid w:val="009B287E"/>
    <w:rsid w:val="009B3FF7"/>
    <w:rsid w:val="009B7A75"/>
    <w:rsid w:val="009D2A80"/>
    <w:rsid w:val="009E6782"/>
    <w:rsid w:val="009E7F1A"/>
    <w:rsid w:val="009F142D"/>
    <w:rsid w:val="009F1A73"/>
    <w:rsid w:val="009F512C"/>
    <w:rsid w:val="009F70F8"/>
    <w:rsid w:val="009F7F9D"/>
    <w:rsid w:val="00A01FD3"/>
    <w:rsid w:val="00A03322"/>
    <w:rsid w:val="00A03641"/>
    <w:rsid w:val="00A12071"/>
    <w:rsid w:val="00A12AE3"/>
    <w:rsid w:val="00A20A61"/>
    <w:rsid w:val="00A217C0"/>
    <w:rsid w:val="00A36CF5"/>
    <w:rsid w:val="00A438D4"/>
    <w:rsid w:val="00A54E5E"/>
    <w:rsid w:val="00A60259"/>
    <w:rsid w:val="00A65A9E"/>
    <w:rsid w:val="00A7368C"/>
    <w:rsid w:val="00A76E9B"/>
    <w:rsid w:val="00A802AF"/>
    <w:rsid w:val="00A802E8"/>
    <w:rsid w:val="00A82E1E"/>
    <w:rsid w:val="00A90238"/>
    <w:rsid w:val="00A9507E"/>
    <w:rsid w:val="00AA5CC3"/>
    <w:rsid w:val="00AA7044"/>
    <w:rsid w:val="00AB077E"/>
    <w:rsid w:val="00AB2733"/>
    <w:rsid w:val="00AC221F"/>
    <w:rsid w:val="00AC251A"/>
    <w:rsid w:val="00AD0ABA"/>
    <w:rsid w:val="00AD6C91"/>
    <w:rsid w:val="00AE3C4C"/>
    <w:rsid w:val="00AE4EAD"/>
    <w:rsid w:val="00AF6C3C"/>
    <w:rsid w:val="00B05BBE"/>
    <w:rsid w:val="00B131A2"/>
    <w:rsid w:val="00B14296"/>
    <w:rsid w:val="00B20EC1"/>
    <w:rsid w:val="00B21E14"/>
    <w:rsid w:val="00B2524A"/>
    <w:rsid w:val="00B30654"/>
    <w:rsid w:val="00B41124"/>
    <w:rsid w:val="00B5187A"/>
    <w:rsid w:val="00B57D81"/>
    <w:rsid w:val="00B600A1"/>
    <w:rsid w:val="00B618F9"/>
    <w:rsid w:val="00B700E8"/>
    <w:rsid w:val="00B75338"/>
    <w:rsid w:val="00B76682"/>
    <w:rsid w:val="00B76844"/>
    <w:rsid w:val="00B82302"/>
    <w:rsid w:val="00B83955"/>
    <w:rsid w:val="00B93639"/>
    <w:rsid w:val="00B94373"/>
    <w:rsid w:val="00BA0D4A"/>
    <w:rsid w:val="00BA2467"/>
    <w:rsid w:val="00BC18BD"/>
    <w:rsid w:val="00BE1EF6"/>
    <w:rsid w:val="00BE68A0"/>
    <w:rsid w:val="00BF1822"/>
    <w:rsid w:val="00BF3DC5"/>
    <w:rsid w:val="00BF7427"/>
    <w:rsid w:val="00C023CF"/>
    <w:rsid w:val="00C063F4"/>
    <w:rsid w:val="00C07A35"/>
    <w:rsid w:val="00C07B71"/>
    <w:rsid w:val="00C163A4"/>
    <w:rsid w:val="00C25ACB"/>
    <w:rsid w:val="00C34FDD"/>
    <w:rsid w:val="00C40DA0"/>
    <w:rsid w:val="00C4372A"/>
    <w:rsid w:val="00C519E8"/>
    <w:rsid w:val="00C53C5B"/>
    <w:rsid w:val="00C66AC5"/>
    <w:rsid w:val="00C73733"/>
    <w:rsid w:val="00C75482"/>
    <w:rsid w:val="00C86EB2"/>
    <w:rsid w:val="00C928A2"/>
    <w:rsid w:val="00C97844"/>
    <w:rsid w:val="00CA01B2"/>
    <w:rsid w:val="00CA4F6E"/>
    <w:rsid w:val="00CC3A46"/>
    <w:rsid w:val="00CC4EA7"/>
    <w:rsid w:val="00CD036A"/>
    <w:rsid w:val="00CD69E1"/>
    <w:rsid w:val="00CE1069"/>
    <w:rsid w:val="00CE7E11"/>
    <w:rsid w:val="00CF760B"/>
    <w:rsid w:val="00CF7B80"/>
    <w:rsid w:val="00D02594"/>
    <w:rsid w:val="00D05092"/>
    <w:rsid w:val="00D05669"/>
    <w:rsid w:val="00D05D03"/>
    <w:rsid w:val="00D20D7E"/>
    <w:rsid w:val="00D30E2C"/>
    <w:rsid w:val="00D37338"/>
    <w:rsid w:val="00D442BE"/>
    <w:rsid w:val="00D45561"/>
    <w:rsid w:val="00D46BBD"/>
    <w:rsid w:val="00D50785"/>
    <w:rsid w:val="00D524F0"/>
    <w:rsid w:val="00D5446A"/>
    <w:rsid w:val="00D56FE8"/>
    <w:rsid w:val="00D61856"/>
    <w:rsid w:val="00D82CFA"/>
    <w:rsid w:val="00D83211"/>
    <w:rsid w:val="00D848F1"/>
    <w:rsid w:val="00D8787E"/>
    <w:rsid w:val="00DA4A7D"/>
    <w:rsid w:val="00DA6058"/>
    <w:rsid w:val="00DA6735"/>
    <w:rsid w:val="00DB0592"/>
    <w:rsid w:val="00DB2D65"/>
    <w:rsid w:val="00DB7CB1"/>
    <w:rsid w:val="00DC36F3"/>
    <w:rsid w:val="00DD4130"/>
    <w:rsid w:val="00DD4E4B"/>
    <w:rsid w:val="00DD70E0"/>
    <w:rsid w:val="00DD7FE6"/>
    <w:rsid w:val="00DE52A0"/>
    <w:rsid w:val="00DF301A"/>
    <w:rsid w:val="00DF5CF0"/>
    <w:rsid w:val="00DF60DF"/>
    <w:rsid w:val="00DF69F2"/>
    <w:rsid w:val="00DF74EF"/>
    <w:rsid w:val="00E02201"/>
    <w:rsid w:val="00E03080"/>
    <w:rsid w:val="00E10A92"/>
    <w:rsid w:val="00E15FE7"/>
    <w:rsid w:val="00E20D56"/>
    <w:rsid w:val="00E23AB4"/>
    <w:rsid w:val="00E3435D"/>
    <w:rsid w:val="00E3473A"/>
    <w:rsid w:val="00E4493A"/>
    <w:rsid w:val="00E615E1"/>
    <w:rsid w:val="00E637F1"/>
    <w:rsid w:val="00E70B15"/>
    <w:rsid w:val="00E72C18"/>
    <w:rsid w:val="00E75341"/>
    <w:rsid w:val="00E8200B"/>
    <w:rsid w:val="00E86122"/>
    <w:rsid w:val="00E864BF"/>
    <w:rsid w:val="00E86B24"/>
    <w:rsid w:val="00E918A3"/>
    <w:rsid w:val="00E9404B"/>
    <w:rsid w:val="00EA09D8"/>
    <w:rsid w:val="00EA1812"/>
    <w:rsid w:val="00EA42DA"/>
    <w:rsid w:val="00EA5BE4"/>
    <w:rsid w:val="00EB00AD"/>
    <w:rsid w:val="00EB6842"/>
    <w:rsid w:val="00EC0282"/>
    <w:rsid w:val="00EC161D"/>
    <w:rsid w:val="00ED11D2"/>
    <w:rsid w:val="00ED157D"/>
    <w:rsid w:val="00EE258D"/>
    <w:rsid w:val="00EE319B"/>
    <w:rsid w:val="00EE72E9"/>
    <w:rsid w:val="00EF776A"/>
    <w:rsid w:val="00F03CF7"/>
    <w:rsid w:val="00F103DC"/>
    <w:rsid w:val="00F12C2D"/>
    <w:rsid w:val="00F13AE0"/>
    <w:rsid w:val="00F1750B"/>
    <w:rsid w:val="00F24AE1"/>
    <w:rsid w:val="00F319E1"/>
    <w:rsid w:val="00F33F03"/>
    <w:rsid w:val="00F45665"/>
    <w:rsid w:val="00F47071"/>
    <w:rsid w:val="00F56C90"/>
    <w:rsid w:val="00F57820"/>
    <w:rsid w:val="00F65440"/>
    <w:rsid w:val="00F65BF5"/>
    <w:rsid w:val="00F67D75"/>
    <w:rsid w:val="00F67E0F"/>
    <w:rsid w:val="00F731C9"/>
    <w:rsid w:val="00F7333B"/>
    <w:rsid w:val="00F74433"/>
    <w:rsid w:val="00FA6E38"/>
    <w:rsid w:val="00FA7CC1"/>
    <w:rsid w:val="00FA7EC1"/>
    <w:rsid w:val="00FB5175"/>
    <w:rsid w:val="00FB5D5B"/>
    <w:rsid w:val="00FB7017"/>
    <w:rsid w:val="00FC311A"/>
    <w:rsid w:val="00FD0601"/>
    <w:rsid w:val="00FD3DB1"/>
    <w:rsid w:val="00FE1EC3"/>
    <w:rsid w:val="00FE3674"/>
    <w:rsid w:val="00FE496F"/>
    <w:rsid w:val="00FE555F"/>
    <w:rsid w:val="00FF1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A697F5"/>
  <w15:chartTrackingRefBased/>
  <w15:docId w15:val="{A20DDC2D-D48B-4518-978D-2183B863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8C"/>
    <w:rPr>
      <w:rFonts w:ascii="Arial" w:eastAsia="Times New Roman" w:hAnsi="Arial"/>
      <w:sz w:val="24"/>
      <w:szCs w:val="24"/>
      <w:lang w:eastAsia="en-US"/>
    </w:rPr>
  </w:style>
  <w:style w:type="paragraph" w:styleId="Heading1">
    <w:name w:val="heading 1"/>
    <w:basedOn w:val="Normal"/>
    <w:next w:val="Normal"/>
    <w:link w:val="Heading1Char"/>
    <w:uiPriority w:val="9"/>
    <w:qFormat/>
    <w:rsid w:val="0060246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2B3123"/>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EA7"/>
    <w:rPr>
      <w:rFonts w:ascii="Tahoma" w:hAnsi="Tahoma"/>
      <w:sz w:val="16"/>
      <w:szCs w:val="16"/>
      <w:lang w:val="x-none"/>
    </w:rPr>
  </w:style>
  <w:style w:type="character" w:customStyle="1" w:styleId="BalloonTextChar">
    <w:name w:val="Balloon Text Char"/>
    <w:link w:val="BalloonText"/>
    <w:uiPriority w:val="99"/>
    <w:semiHidden/>
    <w:rsid w:val="00CC4EA7"/>
    <w:rPr>
      <w:rFonts w:ascii="Tahoma" w:eastAsia="Times New Roman" w:hAnsi="Tahoma" w:cs="Tahoma"/>
      <w:sz w:val="16"/>
      <w:szCs w:val="16"/>
      <w:lang w:eastAsia="en-US"/>
    </w:rPr>
  </w:style>
  <w:style w:type="character" w:styleId="Hyperlink">
    <w:name w:val="Hyperlink"/>
    <w:rsid w:val="00724D8B"/>
    <w:rPr>
      <w:color w:val="0000FF"/>
      <w:u w:val="single"/>
    </w:rPr>
  </w:style>
  <w:style w:type="paragraph" w:customStyle="1" w:styleId="StyleInsideAddressName9ptRight">
    <w:name w:val="Style Inside Address Name + 9 pt Right"/>
    <w:basedOn w:val="Normal"/>
    <w:rsid w:val="00724D8B"/>
    <w:pPr>
      <w:spacing w:after="220"/>
      <w:jc w:val="right"/>
    </w:pPr>
    <w:rPr>
      <w:spacing w:val="-5"/>
      <w:sz w:val="18"/>
      <w:szCs w:val="20"/>
    </w:rPr>
  </w:style>
  <w:style w:type="paragraph" w:customStyle="1" w:styleId="StyleInsideAddressNameRight">
    <w:name w:val="Style Inside Address Name + Right"/>
    <w:basedOn w:val="Normal"/>
    <w:rsid w:val="00724D8B"/>
    <w:pPr>
      <w:spacing w:after="220"/>
      <w:jc w:val="right"/>
    </w:pPr>
    <w:rPr>
      <w:spacing w:val="-5"/>
      <w:szCs w:val="20"/>
    </w:rPr>
  </w:style>
  <w:style w:type="paragraph" w:styleId="NoSpacing">
    <w:name w:val="No Spacing"/>
    <w:uiPriority w:val="1"/>
    <w:qFormat/>
    <w:rsid w:val="00724D8B"/>
    <w:pPr>
      <w:jc w:val="both"/>
    </w:pPr>
    <w:rPr>
      <w:rFonts w:ascii="Arial" w:eastAsia="Times New Roman" w:hAnsi="Arial"/>
      <w:spacing w:val="-5"/>
      <w:sz w:val="24"/>
      <w:lang w:eastAsia="en-US"/>
    </w:rPr>
  </w:style>
  <w:style w:type="paragraph" w:styleId="Header">
    <w:name w:val="header"/>
    <w:basedOn w:val="Normal"/>
    <w:link w:val="HeaderChar"/>
    <w:uiPriority w:val="99"/>
    <w:unhideWhenUsed/>
    <w:rsid w:val="00AA5CC3"/>
    <w:pPr>
      <w:tabs>
        <w:tab w:val="center" w:pos="4513"/>
        <w:tab w:val="right" w:pos="9026"/>
      </w:tabs>
    </w:pPr>
    <w:rPr>
      <w:lang w:val="x-none"/>
    </w:rPr>
  </w:style>
  <w:style w:type="character" w:customStyle="1" w:styleId="HeaderChar">
    <w:name w:val="Header Char"/>
    <w:link w:val="Header"/>
    <w:uiPriority w:val="99"/>
    <w:rsid w:val="00AA5CC3"/>
    <w:rPr>
      <w:rFonts w:ascii="Arial" w:eastAsia="Times New Roman" w:hAnsi="Arial"/>
      <w:sz w:val="24"/>
      <w:szCs w:val="24"/>
      <w:lang w:eastAsia="en-US"/>
    </w:rPr>
  </w:style>
  <w:style w:type="paragraph" w:styleId="Footer">
    <w:name w:val="footer"/>
    <w:basedOn w:val="Normal"/>
    <w:link w:val="FooterChar"/>
    <w:uiPriority w:val="99"/>
    <w:unhideWhenUsed/>
    <w:rsid w:val="00AA5CC3"/>
    <w:pPr>
      <w:tabs>
        <w:tab w:val="center" w:pos="4513"/>
        <w:tab w:val="right" w:pos="9026"/>
      </w:tabs>
    </w:pPr>
    <w:rPr>
      <w:lang w:val="x-none"/>
    </w:rPr>
  </w:style>
  <w:style w:type="character" w:customStyle="1" w:styleId="FooterChar">
    <w:name w:val="Footer Char"/>
    <w:link w:val="Footer"/>
    <w:uiPriority w:val="99"/>
    <w:rsid w:val="00AA5CC3"/>
    <w:rPr>
      <w:rFonts w:ascii="Arial" w:eastAsia="Times New Roman" w:hAnsi="Arial"/>
      <w:sz w:val="24"/>
      <w:szCs w:val="24"/>
      <w:lang w:eastAsia="en-US"/>
    </w:rPr>
  </w:style>
  <w:style w:type="paragraph" w:styleId="FootnoteText">
    <w:name w:val="footnote text"/>
    <w:basedOn w:val="Normal"/>
    <w:link w:val="FootnoteTextChar"/>
    <w:unhideWhenUsed/>
    <w:rsid w:val="008A6EB7"/>
    <w:rPr>
      <w:rFonts w:ascii="Times New Roman" w:hAnsi="Times New Roman"/>
      <w:sz w:val="20"/>
      <w:szCs w:val="20"/>
      <w:lang w:eastAsia="en-GB"/>
    </w:rPr>
  </w:style>
  <w:style w:type="character" w:customStyle="1" w:styleId="FootnoteTextChar">
    <w:name w:val="Footnote Text Char"/>
    <w:link w:val="FootnoteText"/>
    <w:rsid w:val="008A6EB7"/>
    <w:rPr>
      <w:rFonts w:ascii="Times New Roman" w:eastAsia="Times New Roman" w:hAnsi="Times New Roman"/>
      <w:lang w:val="en-GB" w:eastAsia="en-GB"/>
    </w:rPr>
  </w:style>
  <w:style w:type="character" w:styleId="FootnoteReference">
    <w:name w:val="footnote reference"/>
    <w:unhideWhenUsed/>
    <w:rsid w:val="008A6EB7"/>
    <w:rPr>
      <w:vertAlign w:val="superscript"/>
    </w:rPr>
  </w:style>
  <w:style w:type="character" w:styleId="CommentReference">
    <w:name w:val="annotation reference"/>
    <w:uiPriority w:val="99"/>
    <w:semiHidden/>
    <w:unhideWhenUsed/>
    <w:rsid w:val="008A6EB7"/>
    <w:rPr>
      <w:sz w:val="16"/>
      <w:szCs w:val="16"/>
    </w:rPr>
  </w:style>
  <w:style w:type="paragraph" w:styleId="CommentText">
    <w:name w:val="annotation text"/>
    <w:basedOn w:val="Normal"/>
    <w:link w:val="CommentTextChar"/>
    <w:uiPriority w:val="99"/>
    <w:semiHidden/>
    <w:unhideWhenUsed/>
    <w:rsid w:val="008A6EB7"/>
    <w:rPr>
      <w:rFonts w:ascii="Times New Roman" w:hAnsi="Times New Roman"/>
      <w:sz w:val="20"/>
      <w:szCs w:val="20"/>
      <w:lang w:eastAsia="en-GB"/>
    </w:rPr>
  </w:style>
  <w:style w:type="character" w:customStyle="1" w:styleId="CommentTextChar">
    <w:name w:val="Comment Text Char"/>
    <w:link w:val="CommentText"/>
    <w:uiPriority w:val="99"/>
    <w:semiHidden/>
    <w:rsid w:val="008A6EB7"/>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382741"/>
    <w:rPr>
      <w:rFonts w:ascii="Arial" w:hAnsi="Arial"/>
      <w:b/>
      <w:bCs/>
      <w:lang w:eastAsia="en-US"/>
    </w:rPr>
  </w:style>
  <w:style w:type="character" w:customStyle="1" w:styleId="CommentSubjectChar">
    <w:name w:val="Comment Subject Char"/>
    <w:link w:val="CommentSubject"/>
    <w:uiPriority w:val="99"/>
    <w:semiHidden/>
    <w:rsid w:val="00382741"/>
    <w:rPr>
      <w:rFonts w:ascii="Arial" w:eastAsia="Times New Roman" w:hAnsi="Arial"/>
      <w:b/>
      <w:bCs/>
      <w:lang w:val="en-GB" w:eastAsia="en-GB"/>
    </w:rPr>
  </w:style>
  <w:style w:type="paragraph" w:styleId="NormalWeb">
    <w:name w:val="Normal (Web)"/>
    <w:basedOn w:val="Normal"/>
    <w:uiPriority w:val="99"/>
    <w:unhideWhenUsed/>
    <w:rsid w:val="00FB5175"/>
    <w:rPr>
      <w:rFonts w:ascii="Times New Roman" w:hAnsi="Times New Roman"/>
      <w:lang w:eastAsia="en-GB"/>
    </w:rPr>
  </w:style>
  <w:style w:type="character" w:customStyle="1" w:styleId="UnresolvedMention1">
    <w:name w:val="Unresolved Mention1"/>
    <w:uiPriority w:val="99"/>
    <w:semiHidden/>
    <w:unhideWhenUsed/>
    <w:rsid w:val="00DD70E0"/>
    <w:rPr>
      <w:color w:val="605E5C"/>
      <w:shd w:val="clear" w:color="auto" w:fill="E1DFDD"/>
    </w:rPr>
  </w:style>
  <w:style w:type="character" w:customStyle="1" w:styleId="Heading3Char">
    <w:name w:val="Heading 3 Char"/>
    <w:link w:val="Heading3"/>
    <w:uiPriority w:val="9"/>
    <w:rsid w:val="002B3123"/>
    <w:rPr>
      <w:rFonts w:ascii="Times New Roman" w:eastAsia="Times New Roman" w:hAnsi="Times New Roman"/>
      <w:b/>
      <w:bCs/>
      <w:sz w:val="27"/>
      <w:szCs w:val="27"/>
    </w:rPr>
  </w:style>
  <w:style w:type="character" w:styleId="Strong">
    <w:name w:val="Strong"/>
    <w:uiPriority w:val="22"/>
    <w:qFormat/>
    <w:rsid w:val="004D4D0F"/>
    <w:rPr>
      <w:b/>
      <w:bCs/>
    </w:rPr>
  </w:style>
  <w:style w:type="character" w:styleId="FollowedHyperlink">
    <w:name w:val="FollowedHyperlink"/>
    <w:uiPriority w:val="99"/>
    <w:semiHidden/>
    <w:unhideWhenUsed/>
    <w:rsid w:val="00780BBF"/>
    <w:rPr>
      <w:color w:val="954F72"/>
      <w:u w:val="single"/>
    </w:rPr>
  </w:style>
  <w:style w:type="character" w:customStyle="1" w:styleId="Heading1Char">
    <w:name w:val="Heading 1 Char"/>
    <w:link w:val="Heading1"/>
    <w:uiPriority w:val="9"/>
    <w:rsid w:val="00602463"/>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rsid w:val="00961E2F"/>
    <w:pPr>
      <w:spacing w:after="160" w:line="259" w:lineRule="auto"/>
      <w:ind w:left="720"/>
      <w:contextualSpacing/>
    </w:pPr>
    <w:rPr>
      <w:rFonts w:ascii="Calibri" w:eastAsia="Calibri" w:hAnsi="Calibri"/>
      <w:sz w:val="22"/>
      <w:szCs w:val="22"/>
    </w:rPr>
  </w:style>
  <w:style w:type="character" w:customStyle="1" w:styleId="UnresolvedMention2">
    <w:name w:val="Unresolved Mention2"/>
    <w:basedOn w:val="DefaultParagraphFont"/>
    <w:uiPriority w:val="99"/>
    <w:semiHidden/>
    <w:unhideWhenUsed/>
    <w:rsid w:val="00D61856"/>
    <w:rPr>
      <w:color w:val="605E5C"/>
      <w:shd w:val="clear" w:color="auto" w:fill="E1DFDD"/>
    </w:rPr>
  </w:style>
  <w:style w:type="character" w:customStyle="1" w:styleId="legp1no">
    <w:name w:val="legp1no"/>
    <w:basedOn w:val="DefaultParagraphFont"/>
    <w:rsid w:val="00A90238"/>
  </w:style>
  <w:style w:type="character" w:customStyle="1" w:styleId="legchangedelimiter">
    <w:name w:val="legchangedelimiter"/>
    <w:basedOn w:val="DefaultParagraphFont"/>
    <w:rsid w:val="00A90238"/>
  </w:style>
  <w:style w:type="character" w:customStyle="1" w:styleId="legsubstitution">
    <w:name w:val="legsubstitution"/>
    <w:basedOn w:val="DefaultParagraphFont"/>
    <w:rsid w:val="00A90238"/>
  </w:style>
  <w:style w:type="paragraph" w:styleId="Revision">
    <w:name w:val="Revision"/>
    <w:hidden/>
    <w:uiPriority w:val="99"/>
    <w:semiHidden/>
    <w:rsid w:val="00603C06"/>
    <w:rPr>
      <w:rFonts w:ascii="Arial" w:eastAsia="Times New Roman" w:hAnsi="Arial"/>
      <w:sz w:val="24"/>
      <w:szCs w:val="24"/>
      <w:lang w:eastAsia="en-US"/>
    </w:rPr>
  </w:style>
  <w:style w:type="character" w:customStyle="1" w:styleId="sectionitemno">
    <w:name w:val="sectionitemno"/>
    <w:basedOn w:val="DefaultParagraphFont"/>
    <w:rsid w:val="003A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1818">
      <w:bodyDiv w:val="1"/>
      <w:marLeft w:val="0"/>
      <w:marRight w:val="0"/>
      <w:marTop w:val="0"/>
      <w:marBottom w:val="0"/>
      <w:divBdr>
        <w:top w:val="none" w:sz="0" w:space="0" w:color="auto"/>
        <w:left w:val="none" w:sz="0" w:space="0" w:color="auto"/>
        <w:bottom w:val="none" w:sz="0" w:space="0" w:color="auto"/>
        <w:right w:val="none" w:sz="0" w:space="0" w:color="auto"/>
      </w:divBdr>
    </w:div>
    <w:div w:id="406418419">
      <w:bodyDiv w:val="1"/>
      <w:marLeft w:val="0"/>
      <w:marRight w:val="0"/>
      <w:marTop w:val="0"/>
      <w:marBottom w:val="0"/>
      <w:divBdr>
        <w:top w:val="none" w:sz="0" w:space="0" w:color="auto"/>
        <w:left w:val="none" w:sz="0" w:space="0" w:color="auto"/>
        <w:bottom w:val="none" w:sz="0" w:space="0" w:color="auto"/>
        <w:right w:val="none" w:sz="0" w:space="0" w:color="auto"/>
      </w:divBdr>
    </w:div>
    <w:div w:id="496506312">
      <w:bodyDiv w:val="1"/>
      <w:marLeft w:val="0"/>
      <w:marRight w:val="0"/>
      <w:marTop w:val="0"/>
      <w:marBottom w:val="0"/>
      <w:divBdr>
        <w:top w:val="none" w:sz="0" w:space="0" w:color="auto"/>
        <w:left w:val="none" w:sz="0" w:space="0" w:color="auto"/>
        <w:bottom w:val="none" w:sz="0" w:space="0" w:color="auto"/>
        <w:right w:val="none" w:sz="0" w:space="0" w:color="auto"/>
      </w:divBdr>
    </w:div>
    <w:div w:id="501119118">
      <w:bodyDiv w:val="1"/>
      <w:marLeft w:val="0"/>
      <w:marRight w:val="0"/>
      <w:marTop w:val="0"/>
      <w:marBottom w:val="0"/>
      <w:divBdr>
        <w:top w:val="none" w:sz="0" w:space="0" w:color="auto"/>
        <w:left w:val="none" w:sz="0" w:space="0" w:color="auto"/>
        <w:bottom w:val="none" w:sz="0" w:space="0" w:color="auto"/>
        <w:right w:val="none" w:sz="0" w:space="0" w:color="auto"/>
      </w:divBdr>
    </w:div>
    <w:div w:id="783622444">
      <w:bodyDiv w:val="1"/>
      <w:marLeft w:val="0"/>
      <w:marRight w:val="0"/>
      <w:marTop w:val="0"/>
      <w:marBottom w:val="0"/>
      <w:divBdr>
        <w:top w:val="none" w:sz="0" w:space="0" w:color="auto"/>
        <w:left w:val="none" w:sz="0" w:space="0" w:color="auto"/>
        <w:bottom w:val="none" w:sz="0" w:space="0" w:color="auto"/>
        <w:right w:val="none" w:sz="0" w:space="0" w:color="auto"/>
      </w:divBdr>
    </w:div>
    <w:div w:id="962424754">
      <w:bodyDiv w:val="1"/>
      <w:marLeft w:val="0"/>
      <w:marRight w:val="0"/>
      <w:marTop w:val="0"/>
      <w:marBottom w:val="0"/>
      <w:divBdr>
        <w:top w:val="none" w:sz="0" w:space="0" w:color="auto"/>
        <w:left w:val="none" w:sz="0" w:space="0" w:color="auto"/>
        <w:bottom w:val="none" w:sz="0" w:space="0" w:color="auto"/>
        <w:right w:val="none" w:sz="0" w:space="0" w:color="auto"/>
      </w:divBdr>
    </w:div>
    <w:div w:id="1065226715">
      <w:bodyDiv w:val="1"/>
      <w:marLeft w:val="0"/>
      <w:marRight w:val="0"/>
      <w:marTop w:val="0"/>
      <w:marBottom w:val="0"/>
      <w:divBdr>
        <w:top w:val="none" w:sz="0" w:space="0" w:color="auto"/>
        <w:left w:val="none" w:sz="0" w:space="0" w:color="auto"/>
        <w:bottom w:val="none" w:sz="0" w:space="0" w:color="auto"/>
        <w:right w:val="none" w:sz="0" w:space="0" w:color="auto"/>
      </w:divBdr>
    </w:div>
    <w:div w:id="1082601210">
      <w:bodyDiv w:val="1"/>
      <w:marLeft w:val="0"/>
      <w:marRight w:val="0"/>
      <w:marTop w:val="0"/>
      <w:marBottom w:val="0"/>
      <w:divBdr>
        <w:top w:val="none" w:sz="0" w:space="0" w:color="auto"/>
        <w:left w:val="none" w:sz="0" w:space="0" w:color="auto"/>
        <w:bottom w:val="none" w:sz="0" w:space="0" w:color="auto"/>
        <w:right w:val="none" w:sz="0" w:space="0" w:color="auto"/>
      </w:divBdr>
    </w:div>
    <w:div w:id="1334183603">
      <w:bodyDiv w:val="1"/>
      <w:marLeft w:val="0"/>
      <w:marRight w:val="0"/>
      <w:marTop w:val="0"/>
      <w:marBottom w:val="0"/>
      <w:divBdr>
        <w:top w:val="none" w:sz="0" w:space="0" w:color="auto"/>
        <w:left w:val="none" w:sz="0" w:space="0" w:color="auto"/>
        <w:bottom w:val="none" w:sz="0" w:space="0" w:color="auto"/>
        <w:right w:val="none" w:sz="0" w:space="0" w:color="auto"/>
      </w:divBdr>
    </w:div>
    <w:div w:id="14784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uidance/request-your-personal-information-from-the-department-for-work-and-pensions" TargetMode="External"/><Relationship Id="rId18" Type="http://schemas.openxmlformats.org/officeDocument/2006/relationships/hyperlink" Target="http://www.gov.uk/guidance/request-your-personal-information-from-the-department-for-work-and-pensions"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thetreasurysolicitor@governmentlegal.gov.uk" TargetMode="External"/><Relationship Id="rId7" Type="http://schemas.openxmlformats.org/officeDocument/2006/relationships/settings" Target="settings.xml"/><Relationship Id="rId12" Type="http://schemas.openxmlformats.org/officeDocument/2006/relationships/hyperlink" Target="mailto:testcases@cpag.org.uk" TargetMode="External"/><Relationship Id="rId17" Type="http://schemas.openxmlformats.org/officeDocument/2006/relationships/hyperlink" Target="mailto:testcases@cpag.org.uk"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cpag.org.uk/welfare-rights/test-cases/refer-test-case" TargetMode="External"/><Relationship Id="rId20" Type="http://schemas.openxmlformats.org/officeDocument/2006/relationships/hyperlink" Target="mailto:jrproject@capg.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ag.org.uk/welfare-rights/test-cases/refer-test-case" TargetMode="Externa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mailto:jrproject@capg.org.uk" TargetMode="External"/><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rproject@cpag.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hyperlink" Target="mailto:thetreasurysolicitor@governmentlegal.gov.uk" TargetMode="External"/><Relationship Id="rId27" Type="http://schemas.openxmlformats.org/officeDocument/2006/relationships/footer" Target="footer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whatdotheyknow.com/request/identity_verification_processes_2" TargetMode="External"/><Relationship Id="rId1" Type="http://schemas.openxmlformats.org/officeDocument/2006/relationships/hyperlink" Target="https://www.whatdotheyknow.com/request/identity_verification_processes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BA14FC31-CB8B-439E-9140-BBAABA9E5951}">
  <ds:schemaRefs>
    <ds:schemaRef ds:uri="http://schemas.openxmlformats.org/officeDocument/2006/bibliography"/>
  </ds:schemaRefs>
</ds:datastoreItem>
</file>

<file path=customXml/itemProps2.xml><?xml version="1.0" encoding="utf-8"?>
<ds:datastoreItem xmlns:ds="http://schemas.openxmlformats.org/officeDocument/2006/customXml" ds:itemID="{3C641495-0772-4857-98C1-C3AA9ACA0663}">
  <ds:schemaRefs>
    <ds:schemaRef ds:uri="http://schemas.microsoft.com/sharepoint/v3/contenttype/forms"/>
  </ds:schemaRefs>
</ds:datastoreItem>
</file>

<file path=customXml/itemProps3.xml><?xml version="1.0" encoding="utf-8"?>
<ds:datastoreItem xmlns:ds="http://schemas.openxmlformats.org/officeDocument/2006/customXml" ds:itemID="{174247FF-AB47-4E4E-A694-7B9AC5D9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99574-C22B-4367-B664-E4011E63E46A}">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22869</CharactersWithSpaces>
  <SharedDoc>false</SharedDoc>
  <HLinks>
    <vt:vector size="66" baseType="variant">
      <vt:variant>
        <vt:i4>1507428</vt:i4>
      </vt:variant>
      <vt:variant>
        <vt:i4>9</vt:i4>
      </vt:variant>
      <vt:variant>
        <vt:i4>0</vt:i4>
      </vt:variant>
      <vt:variant>
        <vt:i4>5</vt:i4>
      </vt:variant>
      <vt:variant>
        <vt:lpwstr>mailto:chall@cpag.org.uk</vt:lpwstr>
      </vt:variant>
      <vt:variant>
        <vt:lpwstr/>
      </vt:variant>
      <vt:variant>
        <vt:i4>1245267</vt:i4>
      </vt:variant>
      <vt:variant>
        <vt:i4>30</vt:i4>
      </vt:variant>
      <vt:variant>
        <vt:i4>0</vt:i4>
      </vt:variant>
      <vt:variant>
        <vt:i4>5</vt:i4>
      </vt:variant>
      <vt:variant>
        <vt:lpwstr>https://www.gov.uk/government/statistics/fraud-and-error-in-the-benefit-system-financial-year-2020-to-2021-estimates/fraud-and-error-in-the-benefit-system-for-financial-year-ending-2021</vt:lpwstr>
      </vt:variant>
      <vt:variant>
        <vt:lpwstr/>
      </vt:variant>
      <vt:variant>
        <vt:i4>1769544</vt:i4>
      </vt:variant>
      <vt:variant>
        <vt:i4>27</vt:i4>
      </vt:variant>
      <vt:variant>
        <vt:i4>0</vt:i4>
      </vt:variant>
      <vt:variant>
        <vt:i4>5</vt:i4>
      </vt:variant>
      <vt:variant>
        <vt:lpwstr>https://www.equalityhumanrights.com/sites/default/files/quantification-of-claims-guidance.pdf</vt:lpwstr>
      </vt:variant>
      <vt:variant>
        <vt:lpwstr/>
      </vt:variant>
      <vt:variant>
        <vt:i4>3604482</vt:i4>
      </vt:variant>
      <vt:variant>
        <vt:i4>24</vt:i4>
      </vt:variant>
      <vt:variant>
        <vt:i4>0</vt:i4>
      </vt:variant>
      <vt:variant>
        <vt:i4>5</vt:i4>
      </vt:variant>
      <vt:variant>
        <vt:lpwstr>https://www.whatdotheyknow.com/request/identity_verification_processes_2</vt:lpwstr>
      </vt:variant>
      <vt:variant>
        <vt:lpwstr/>
      </vt:variant>
      <vt:variant>
        <vt:i4>2424929</vt:i4>
      </vt:variant>
      <vt:variant>
        <vt:i4>21</vt:i4>
      </vt:variant>
      <vt:variant>
        <vt:i4>0</vt:i4>
      </vt:variant>
      <vt:variant>
        <vt:i4>5</vt:i4>
      </vt:variant>
      <vt:variant>
        <vt:lpwstr>https://committees.parliament.uk/publications/5942/documents/67567/default/</vt:lpwstr>
      </vt:variant>
      <vt:variant>
        <vt:lpwstr/>
      </vt:variant>
      <vt:variant>
        <vt:i4>3342445</vt:i4>
      </vt:variant>
      <vt:variant>
        <vt:i4>18</vt:i4>
      </vt:variant>
      <vt:variant>
        <vt:i4>0</vt:i4>
      </vt:variant>
      <vt:variant>
        <vt:i4>5</vt:i4>
      </vt:variant>
      <vt:variant>
        <vt:lpwstr>https://www.computerweekly.com/news/252480546/Huge-queues-for-Universal-Credit-online-applications-due-to-coronavirus-surge</vt:lpwstr>
      </vt:variant>
      <vt:variant>
        <vt:lpwstr/>
      </vt:variant>
      <vt:variant>
        <vt:i4>5570611</vt:i4>
      </vt:variant>
      <vt:variant>
        <vt:i4>15</vt:i4>
      </vt:variant>
      <vt:variant>
        <vt:i4>0</vt:i4>
      </vt:variant>
      <vt:variant>
        <vt:i4>5</vt:i4>
      </vt:variant>
      <vt:variant>
        <vt:lpwstr>https://assets.publishing.service.gov.uk/government/uploads/system/uploads/attachment_data/file/729893/customer-information-system-the-data-held-about-you.pdf</vt:lpwstr>
      </vt:variant>
      <vt:variant>
        <vt:lpwstr/>
      </vt:variant>
      <vt:variant>
        <vt:i4>4456467</vt:i4>
      </vt:variant>
      <vt:variant>
        <vt:i4>12</vt:i4>
      </vt:variant>
      <vt:variant>
        <vt:i4>0</vt:i4>
      </vt:variant>
      <vt:variant>
        <vt:i4>5</vt:i4>
      </vt:variant>
      <vt:variant>
        <vt:lpwstr>https://www.gov.uk/government/publications/advice-for-decision-making-staff-guide</vt:lpwstr>
      </vt:variant>
      <vt:variant>
        <vt:lpwstr/>
      </vt:variant>
      <vt:variant>
        <vt:i4>7471220</vt:i4>
      </vt:variant>
      <vt:variant>
        <vt:i4>9</vt:i4>
      </vt:variant>
      <vt:variant>
        <vt:i4>0</vt:i4>
      </vt:variant>
      <vt:variant>
        <vt:i4>5</vt:i4>
      </vt:variant>
      <vt:variant>
        <vt:lpwstr>https://committees.parliament.uk/oralevidence/2690/default/</vt:lpwstr>
      </vt:variant>
      <vt:variant>
        <vt:lpwstr/>
      </vt:variant>
      <vt:variant>
        <vt:i4>3604482</vt:i4>
      </vt:variant>
      <vt:variant>
        <vt:i4>6</vt:i4>
      </vt:variant>
      <vt:variant>
        <vt:i4>0</vt:i4>
      </vt:variant>
      <vt:variant>
        <vt:i4>5</vt:i4>
      </vt:variant>
      <vt:variant>
        <vt:lpwstr>https://www.whatdotheyknow.com/request/identity_verification_processes_2</vt:lpwstr>
      </vt:variant>
      <vt:variant>
        <vt:lpwstr/>
      </vt:variant>
      <vt:variant>
        <vt:i4>1179732</vt:i4>
      </vt:variant>
      <vt:variant>
        <vt:i4>3</vt:i4>
      </vt:variant>
      <vt:variant>
        <vt:i4>0</vt:i4>
      </vt:variant>
      <vt:variant>
        <vt:i4>5</vt:i4>
      </vt:variant>
      <vt:variant>
        <vt:lpwstr>https://www.gov.uk/government/publications/benefit-overpayment-recovery-staff-guide/benefit-overpayment-recovery-guide</vt:lpwstr>
      </vt:variant>
      <vt:variant>
        <vt:lpwstr>chapter-3--calculation-of-overpayments-and-decision-making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Sarah</dc:creator>
  <cp:keywords/>
  <cp:lastModifiedBy>Jessica Strode</cp:lastModifiedBy>
  <cp:revision>2</cp:revision>
  <cp:lastPrinted>2021-10-26T09:51:00Z</cp:lastPrinted>
  <dcterms:created xsi:type="dcterms:W3CDTF">2024-02-28T13:06:00Z</dcterms:created>
  <dcterms:modified xsi:type="dcterms:W3CDTF">2024-02-28T13:06:00Z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5559400</vt:r8>
  </property>
</Properties>
</file>